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6C" w:rsidRDefault="003B396C" w:rsidP="00D94AB8">
      <w:pPr>
        <w:tabs>
          <w:tab w:val="left" w:pos="567"/>
          <w:tab w:val="left" w:pos="1134"/>
        </w:tabs>
        <w:rPr>
          <w:sz w:val="28"/>
        </w:rPr>
      </w:pPr>
      <w:r w:rsidRPr="00200927">
        <w:rPr>
          <w:sz w:val="28"/>
        </w:rPr>
        <w:t xml:space="preserve">                                                                                                  </w:t>
      </w:r>
    </w:p>
    <w:p w:rsidR="003B396C" w:rsidRDefault="003B396C" w:rsidP="003B396C">
      <w:pPr>
        <w:rPr>
          <w:sz w:val="28"/>
        </w:rPr>
      </w:pPr>
    </w:p>
    <w:p w:rsidR="003B396C" w:rsidRDefault="003B396C" w:rsidP="00361480">
      <w:pPr>
        <w:jc w:val="center"/>
        <w:rPr>
          <w:sz w:val="28"/>
        </w:rPr>
      </w:pPr>
      <w:r>
        <w:rPr>
          <w:sz w:val="28"/>
        </w:rPr>
        <w:t>ГОРОД  КУРСК</w:t>
      </w:r>
    </w:p>
    <w:p w:rsidR="003B396C" w:rsidRDefault="003B396C" w:rsidP="00361480">
      <w:pPr>
        <w:jc w:val="center"/>
        <w:rPr>
          <w:sz w:val="28"/>
        </w:rPr>
      </w:pPr>
      <w:r>
        <w:rPr>
          <w:sz w:val="28"/>
        </w:rPr>
        <w:t>КУРСКОЙ ОБЛАСТИ</w:t>
      </w:r>
    </w:p>
    <w:p w:rsidR="003B396C" w:rsidRDefault="003B396C" w:rsidP="00361480">
      <w:pPr>
        <w:jc w:val="center"/>
        <w:rPr>
          <w:sz w:val="28"/>
        </w:rPr>
      </w:pPr>
      <w:r>
        <w:rPr>
          <w:sz w:val="28"/>
        </w:rPr>
        <w:t>КУРСКОЕ   ГОРОДСКОЕ СОБРАНИЕ</w:t>
      </w:r>
    </w:p>
    <w:p w:rsidR="003B396C" w:rsidRDefault="003B396C" w:rsidP="003B396C">
      <w:pPr>
        <w:rPr>
          <w:sz w:val="28"/>
        </w:rPr>
      </w:pPr>
    </w:p>
    <w:p w:rsidR="003B396C" w:rsidRDefault="003B396C" w:rsidP="00361480">
      <w:pPr>
        <w:jc w:val="center"/>
        <w:rPr>
          <w:sz w:val="28"/>
        </w:rPr>
      </w:pPr>
      <w:r>
        <w:rPr>
          <w:sz w:val="28"/>
        </w:rPr>
        <w:t>РЕШЕНИЕ</w:t>
      </w:r>
    </w:p>
    <w:p w:rsidR="00D94AB8" w:rsidRPr="00705BE0" w:rsidRDefault="00D94AB8" w:rsidP="00361480">
      <w:pPr>
        <w:jc w:val="center"/>
        <w:rPr>
          <w:sz w:val="28"/>
        </w:rPr>
      </w:pPr>
    </w:p>
    <w:p w:rsidR="00361480" w:rsidRDefault="00D94AB8" w:rsidP="008C5BC4">
      <w:pPr>
        <w:rPr>
          <w:sz w:val="28"/>
        </w:rPr>
      </w:pPr>
      <w:r>
        <w:rPr>
          <w:sz w:val="28"/>
        </w:rPr>
        <w:t xml:space="preserve">от </w:t>
      </w:r>
      <w:r w:rsidR="0098429E">
        <w:rPr>
          <w:sz w:val="28"/>
        </w:rPr>
        <w:t>______</w:t>
      </w:r>
      <w:r>
        <w:rPr>
          <w:sz w:val="28"/>
        </w:rPr>
        <w:t xml:space="preserve"> 202</w:t>
      </w:r>
      <w:r w:rsidR="0098429E">
        <w:rPr>
          <w:sz w:val="28"/>
        </w:rPr>
        <w:t>2</w:t>
      </w:r>
      <w:r>
        <w:rPr>
          <w:sz w:val="28"/>
        </w:rPr>
        <w:t xml:space="preserve">   </w:t>
      </w:r>
      <w:r w:rsidR="008C5BC4"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 xml:space="preserve"> №</w:t>
      </w:r>
      <w:r w:rsidR="008C5BC4">
        <w:rPr>
          <w:sz w:val="28"/>
        </w:rPr>
        <w:t xml:space="preserve"> </w:t>
      </w:r>
      <w:r w:rsidR="0098429E">
        <w:rPr>
          <w:sz w:val="28"/>
        </w:rPr>
        <w:t>______</w:t>
      </w:r>
    </w:p>
    <w:p w:rsidR="008C5BC4" w:rsidRDefault="008C5BC4" w:rsidP="008C5BC4">
      <w:pPr>
        <w:rPr>
          <w:sz w:val="28"/>
        </w:rPr>
      </w:pPr>
    </w:p>
    <w:p w:rsidR="003B396C" w:rsidRPr="00200927" w:rsidRDefault="003B396C"/>
    <w:p w:rsidR="003B396C" w:rsidRDefault="003B396C" w:rsidP="003B396C">
      <w:pPr>
        <w:ind w:right="4722"/>
        <w:jc w:val="both"/>
        <w:rPr>
          <w:b/>
          <w:sz w:val="28"/>
          <w:szCs w:val="28"/>
        </w:rPr>
      </w:pPr>
      <w:r w:rsidRPr="00361480">
        <w:rPr>
          <w:b/>
          <w:sz w:val="28"/>
          <w:szCs w:val="28"/>
        </w:rPr>
        <w:t xml:space="preserve">О внесении изменений в Положение  о бюджетном процессе в городе Курске, утвержденное решением Курского городского  Собрания от 21 ноября 2006 года    № 273-3-РС </w:t>
      </w:r>
    </w:p>
    <w:p w:rsidR="00F00C31" w:rsidRPr="00361480" w:rsidRDefault="00F00C31" w:rsidP="003B396C">
      <w:pPr>
        <w:ind w:right="4722"/>
        <w:jc w:val="both"/>
        <w:rPr>
          <w:b/>
          <w:sz w:val="28"/>
          <w:szCs w:val="28"/>
        </w:rPr>
      </w:pPr>
    </w:p>
    <w:p w:rsidR="003B396C" w:rsidRPr="00361480" w:rsidRDefault="003B396C" w:rsidP="003B396C">
      <w:pPr>
        <w:ind w:right="4722"/>
        <w:jc w:val="both"/>
        <w:rPr>
          <w:b/>
          <w:sz w:val="28"/>
          <w:szCs w:val="28"/>
        </w:rPr>
      </w:pPr>
    </w:p>
    <w:p w:rsidR="003B396C" w:rsidRPr="00361480" w:rsidRDefault="00A97AAF" w:rsidP="00A97AA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396C" w:rsidRPr="00361480">
        <w:rPr>
          <w:sz w:val="28"/>
          <w:szCs w:val="28"/>
        </w:rPr>
        <w:t xml:space="preserve">На основании </w:t>
      </w:r>
      <w:r w:rsidR="00834192">
        <w:rPr>
          <w:sz w:val="28"/>
          <w:szCs w:val="28"/>
        </w:rPr>
        <w:t xml:space="preserve">Федерального Закона </w:t>
      </w:r>
      <w:r w:rsidR="003B396C" w:rsidRPr="00361480">
        <w:rPr>
          <w:sz w:val="28"/>
          <w:szCs w:val="28"/>
        </w:rPr>
        <w:t xml:space="preserve"> Российской Федерации</w:t>
      </w:r>
      <w:r w:rsidR="00834192">
        <w:rPr>
          <w:sz w:val="28"/>
          <w:szCs w:val="28"/>
        </w:rPr>
        <w:t xml:space="preserve"> </w:t>
      </w:r>
      <w:r w:rsidR="00DA67D0">
        <w:rPr>
          <w:sz w:val="28"/>
          <w:szCs w:val="28"/>
        </w:rPr>
        <w:t>от 09.03.2022 № 5</w:t>
      </w:r>
      <w:r w:rsidR="006A1287">
        <w:rPr>
          <w:sz w:val="28"/>
          <w:szCs w:val="28"/>
        </w:rPr>
        <w:t>3</w:t>
      </w:r>
      <w:r w:rsidR="00DA67D0">
        <w:rPr>
          <w:sz w:val="28"/>
          <w:szCs w:val="28"/>
        </w:rPr>
        <w:t xml:space="preserve">-ФЗ </w:t>
      </w:r>
      <w:r w:rsidR="00DA67D0" w:rsidRPr="00361480">
        <w:rPr>
          <w:sz w:val="28"/>
          <w:szCs w:val="28"/>
        </w:rPr>
        <w:t xml:space="preserve"> </w:t>
      </w:r>
      <w:r w:rsidR="00834192">
        <w:rPr>
          <w:sz w:val="28"/>
          <w:szCs w:val="28"/>
        </w:rPr>
        <w:t xml:space="preserve">«О внесении изменений в Бюджетный кодекс Российской Федерации и Федеральный закон «О внесении изменений в Бюджетный кодекс Российской Федерации и отдельные законодательные акты Российской Федерации и установлении </w:t>
      </w:r>
      <w:proofErr w:type="gramStart"/>
      <w:r w:rsidR="00834192">
        <w:rPr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834192">
        <w:rPr>
          <w:sz w:val="28"/>
          <w:szCs w:val="28"/>
        </w:rPr>
        <w:t xml:space="preserve"> в 2022 году» </w:t>
      </w:r>
      <w:r w:rsidR="003B396C" w:rsidRPr="00361480">
        <w:rPr>
          <w:sz w:val="28"/>
          <w:szCs w:val="28"/>
        </w:rPr>
        <w:t xml:space="preserve"> Курское городское Собрание РЕШИЛО:</w:t>
      </w:r>
    </w:p>
    <w:p w:rsidR="003B396C" w:rsidRPr="00361480" w:rsidRDefault="003B396C" w:rsidP="003B396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B396C" w:rsidRDefault="001507E1" w:rsidP="00A97AAF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61480">
        <w:rPr>
          <w:sz w:val="28"/>
          <w:szCs w:val="28"/>
        </w:rPr>
        <w:t xml:space="preserve">       </w:t>
      </w:r>
      <w:r w:rsidR="00A97AAF">
        <w:rPr>
          <w:sz w:val="28"/>
          <w:szCs w:val="28"/>
        </w:rPr>
        <w:t xml:space="preserve"> </w:t>
      </w:r>
      <w:r w:rsidR="003B396C" w:rsidRPr="00361480">
        <w:rPr>
          <w:sz w:val="28"/>
          <w:szCs w:val="28"/>
        </w:rPr>
        <w:t xml:space="preserve">1. </w:t>
      </w:r>
      <w:proofErr w:type="gramStart"/>
      <w:r w:rsidR="003B396C" w:rsidRPr="00361480">
        <w:rPr>
          <w:sz w:val="28"/>
          <w:szCs w:val="28"/>
        </w:rPr>
        <w:t xml:space="preserve">Внести в </w:t>
      </w:r>
      <w:hyperlink r:id="rId4" w:history="1">
        <w:r w:rsidR="003B396C" w:rsidRPr="00361480">
          <w:rPr>
            <w:sz w:val="28"/>
            <w:szCs w:val="28"/>
          </w:rPr>
          <w:t>Положение</w:t>
        </w:r>
      </w:hyperlink>
      <w:r w:rsidR="003B396C" w:rsidRPr="00361480">
        <w:rPr>
          <w:sz w:val="28"/>
          <w:szCs w:val="28"/>
        </w:rPr>
        <w:t xml:space="preserve"> о бюджетном процессе в городе Курске,</w:t>
      </w:r>
      <w:r w:rsidR="003B396C" w:rsidRPr="00361480">
        <w:rPr>
          <w:b/>
          <w:sz w:val="28"/>
          <w:szCs w:val="28"/>
        </w:rPr>
        <w:t xml:space="preserve"> </w:t>
      </w:r>
      <w:r w:rsidR="003B396C" w:rsidRPr="00361480">
        <w:rPr>
          <w:sz w:val="28"/>
          <w:szCs w:val="28"/>
        </w:rPr>
        <w:t xml:space="preserve">утвержденное решением Курского городского Собрания от 21 ноября 2006 года № 273-3-РС (Газета «Городские известия» от 16 декабря 2006 года </w:t>
      </w:r>
      <w:r w:rsidR="00C744DE" w:rsidRPr="00361480">
        <w:rPr>
          <w:sz w:val="28"/>
          <w:szCs w:val="28"/>
        </w:rPr>
        <w:t xml:space="preserve">       </w:t>
      </w:r>
      <w:r w:rsidR="003B396C" w:rsidRPr="00361480">
        <w:rPr>
          <w:sz w:val="28"/>
          <w:szCs w:val="28"/>
        </w:rPr>
        <w:t>№ 150, от 29 сентября 2007 года № 117, от 27 мая 2008 года № 63, от 5 мая</w:t>
      </w:r>
      <w:proofErr w:type="gramEnd"/>
      <w:r w:rsidR="003B396C" w:rsidRPr="00361480">
        <w:rPr>
          <w:sz w:val="28"/>
          <w:szCs w:val="28"/>
        </w:rPr>
        <w:t xml:space="preserve"> </w:t>
      </w:r>
      <w:proofErr w:type="gramStart"/>
      <w:r w:rsidR="003B396C" w:rsidRPr="00361480">
        <w:rPr>
          <w:sz w:val="28"/>
          <w:szCs w:val="28"/>
        </w:rPr>
        <w:t>2009 года № 53-54, от 15 мая 2012 года № 58, от  18 апреля 2015 года № 47, от 3 февраля 2018 года № 15, от 07 апреля 2018 года</w:t>
      </w:r>
      <w:r w:rsidR="00C744DE" w:rsidRPr="00361480">
        <w:rPr>
          <w:sz w:val="28"/>
          <w:szCs w:val="28"/>
        </w:rPr>
        <w:t xml:space="preserve"> № 41-42</w:t>
      </w:r>
      <w:r w:rsidR="003B396C" w:rsidRPr="00361480">
        <w:rPr>
          <w:sz w:val="28"/>
          <w:szCs w:val="28"/>
        </w:rPr>
        <w:t>, от  17 августа 2019</w:t>
      </w:r>
      <w:r w:rsidR="00C744DE" w:rsidRPr="00361480">
        <w:rPr>
          <w:sz w:val="28"/>
          <w:szCs w:val="28"/>
        </w:rPr>
        <w:t xml:space="preserve"> года </w:t>
      </w:r>
      <w:r w:rsidR="003B396C" w:rsidRPr="00361480">
        <w:rPr>
          <w:sz w:val="28"/>
          <w:szCs w:val="28"/>
        </w:rPr>
        <w:t>№ 99, от 07 декабря 2019</w:t>
      </w:r>
      <w:r w:rsidR="00C744DE" w:rsidRPr="00361480">
        <w:rPr>
          <w:sz w:val="28"/>
          <w:szCs w:val="28"/>
        </w:rPr>
        <w:t xml:space="preserve"> года</w:t>
      </w:r>
      <w:r w:rsidR="003B396C" w:rsidRPr="00361480">
        <w:rPr>
          <w:sz w:val="28"/>
          <w:szCs w:val="28"/>
        </w:rPr>
        <w:t xml:space="preserve"> № 146,</w:t>
      </w:r>
      <w:r w:rsidR="00C744DE" w:rsidRPr="00361480">
        <w:rPr>
          <w:sz w:val="28"/>
          <w:szCs w:val="28"/>
        </w:rPr>
        <w:t xml:space="preserve"> от 24 октября 2020 года        №</w:t>
      </w:r>
      <w:r w:rsidR="00C744DE" w:rsidRPr="00361480">
        <w:rPr>
          <w:rFonts w:eastAsiaTheme="minorHAnsi"/>
          <w:sz w:val="28"/>
          <w:szCs w:val="28"/>
          <w:lang w:eastAsia="en-US"/>
        </w:rPr>
        <w:t xml:space="preserve"> 128</w:t>
      </w:r>
      <w:r w:rsidR="009B5D2F">
        <w:rPr>
          <w:rFonts w:eastAsiaTheme="minorHAnsi"/>
          <w:sz w:val="28"/>
          <w:szCs w:val="28"/>
          <w:lang w:eastAsia="en-US"/>
        </w:rPr>
        <w:t>, от 10 июля 2021 года № 83, от 16 октября 2021 года № 125</w:t>
      </w:r>
      <w:r w:rsidR="00C744DE" w:rsidRPr="00361480">
        <w:rPr>
          <w:rFonts w:eastAsiaTheme="minorHAnsi"/>
          <w:sz w:val="28"/>
          <w:szCs w:val="28"/>
          <w:lang w:eastAsia="en-US"/>
        </w:rPr>
        <w:t xml:space="preserve">) </w:t>
      </w:r>
      <w:r w:rsidR="003B396C" w:rsidRPr="00361480">
        <w:rPr>
          <w:sz w:val="28"/>
          <w:szCs w:val="28"/>
        </w:rPr>
        <w:t xml:space="preserve">  следующие изменения:</w:t>
      </w:r>
      <w:proofErr w:type="gramEnd"/>
    </w:p>
    <w:p w:rsidR="00F869F8" w:rsidRPr="00361480" w:rsidRDefault="00F46EBA" w:rsidP="00A97AAF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97AAF">
        <w:rPr>
          <w:sz w:val="28"/>
          <w:szCs w:val="28"/>
        </w:rPr>
        <w:t xml:space="preserve">  </w:t>
      </w:r>
      <w:r w:rsidRPr="00361480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361480">
        <w:rPr>
          <w:sz w:val="28"/>
          <w:szCs w:val="28"/>
        </w:rPr>
        <w:t xml:space="preserve">. </w:t>
      </w:r>
      <w:r w:rsidR="00F869F8">
        <w:rPr>
          <w:sz w:val="28"/>
          <w:szCs w:val="28"/>
        </w:rPr>
        <w:t>С</w:t>
      </w:r>
      <w:r w:rsidR="00F869F8" w:rsidRPr="00361480">
        <w:rPr>
          <w:sz w:val="28"/>
          <w:szCs w:val="28"/>
        </w:rPr>
        <w:t xml:space="preserve">татью </w:t>
      </w:r>
      <w:r w:rsidR="009B5D2F">
        <w:rPr>
          <w:sz w:val="28"/>
          <w:szCs w:val="28"/>
        </w:rPr>
        <w:t>7</w:t>
      </w:r>
      <w:r w:rsidR="00F869F8" w:rsidRPr="00361480">
        <w:rPr>
          <w:sz w:val="28"/>
          <w:szCs w:val="28"/>
        </w:rPr>
        <w:t xml:space="preserve">  </w:t>
      </w:r>
      <w:r w:rsidR="009B5D2F">
        <w:rPr>
          <w:sz w:val="28"/>
          <w:szCs w:val="28"/>
        </w:rPr>
        <w:t xml:space="preserve">дополнить </w:t>
      </w:r>
      <w:r w:rsidR="00705BE0" w:rsidRPr="00705BE0">
        <w:rPr>
          <w:sz w:val="28"/>
          <w:szCs w:val="28"/>
        </w:rPr>
        <w:t>пунктами</w:t>
      </w:r>
      <w:r w:rsidR="00F869F8" w:rsidRPr="00361480">
        <w:rPr>
          <w:sz w:val="28"/>
          <w:szCs w:val="28"/>
        </w:rPr>
        <w:t xml:space="preserve"> </w:t>
      </w:r>
      <w:r w:rsidR="00DA67D0" w:rsidRPr="00DA67D0">
        <w:rPr>
          <w:sz w:val="28"/>
          <w:szCs w:val="28"/>
        </w:rPr>
        <w:t>7.6</w:t>
      </w:r>
      <w:r w:rsidR="00571F93">
        <w:rPr>
          <w:sz w:val="28"/>
          <w:szCs w:val="28"/>
        </w:rPr>
        <w:t xml:space="preserve"> </w:t>
      </w:r>
      <w:r w:rsidR="00DA67D0" w:rsidRPr="00DA67D0">
        <w:rPr>
          <w:sz w:val="28"/>
          <w:szCs w:val="28"/>
        </w:rPr>
        <w:t xml:space="preserve"> и 7.7 </w:t>
      </w:r>
      <w:r w:rsidR="00F869F8" w:rsidRPr="00361480">
        <w:rPr>
          <w:sz w:val="28"/>
          <w:szCs w:val="28"/>
        </w:rPr>
        <w:t>следующего содержания:</w:t>
      </w:r>
    </w:p>
    <w:p w:rsidR="00705BE0" w:rsidRDefault="00705BE0" w:rsidP="00A97AAF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7AAF">
        <w:rPr>
          <w:sz w:val="28"/>
          <w:szCs w:val="28"/>
        </w:rPr>
        <w:t xml:space="preserve">  </w:t>
      </w:r>
      <w:r w:rsidR="00DA67D0">
        <w:rPr>
          <w:sz w:val="28"/>
          <w:szCs w:val="28"/>
        </w:rPr>
        <w:t>«</w:t>
      </w:r>
      <w:r>
        <w:rPr>
          <w:sz w:val="28"/>
          <w:szCs w:val="28"/>
        </w:rPr>
        <w:t xml:space="preserve">7.6. </w:t>
      </w:r>
      <w:proofErr w:type="gramStart"/>
      <w:r>
        <w:rPr>
          <w:sz w:val="28"/>
          <w:szCs w:val="28"/>
        </w:rPr>
        <w:t>Установить, что в ходе   исполнения бюджета города Курска в 2022 году дополнительно к основаниям для внесения изменений в сводную бюджетную роспись бюджета города Курска,  установленным бюджетным законодательством Российской Федерации,  в соответствии с постановлением Администрации города Курска в сводную бюджетную роспись бюджета города Курска без внесения изменений в решение о бюджете города К</w:t>
      </w:r>
      <w:r w:rsidRPr="00D57782">
        <w:rPr>
          <w:sz w:val="28"/>
          <w:szCs w:val="28"/>
        </w:rPr>
        <w:t xml:space="preserve">урска </w:t>
      </w:r>
      <w:r>
        <w:rPr>
          <w:sz w:val="28"/>
          <w:szCs w:val="28"/>
        </w:rPr>
        <w:t xml:space="preserve">могут быть внесены изменения: </w:t>
      </w:r>
      <w:proofErr w:type="gramEnd"/>
    </w:p>
    <w:p w:rsidR="00705BE0" w:rsidRDefault="00705BE0" w:rsidP="00705B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 перераспределения бюджетных ассигнований на финансовое обеспечение мероприятий, связанных с предотвращением влияния </w:t>
      </w:r>
      <w:r>
        <w:rPr>
          <w:sz w:val="28"/>
          <w:szCs w:val="28"/>
        </w:rPr>
        <w:lastRenderedPageBreak/>
        <w:t>ухудшения геополитической и экономической ситуации на развитие отраслей экономики, бюджетных ассигнований на иные цели, определенные Администрацией города Курска;</w:t>
      </w:r>
    </w:p>
    <w:p w:rsidR="00705BE0" w:rsidRDefault="00705BE0" w:rsidP="00705B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 перераспределения бюджетных ассигнований между видами </w:t>
      </w:r>
      <w:proofErr w:type="gramStart"/>
      <w:r>
        <w:rPr>
          <w:sz w:val="28"/>
          <w:szCs w:val="28"/>
        </w:rPr>
        <w:t>источников финансирования дефицита бюджета города Курска</w:t>
      </w:r>
      <w:proofErr w:type="gramEnd"/>
      <w:r>
        <w:rPr>
          <w:sz w:val="28"/>
          <w:szCs w:val="28"/>
        </w:rPr>
        <w:t>.</w:t>
      </w:r>
    </w:p>
    <w:p w:rsidR="002E5F7C" w:rsidRPr="005807A0" w:rsidRDefault="002E5F7C" w:rsidP="00A97AA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807A0">
        <w:rPr>
          <w:sz w:val="28"/>
          <w:szCs w:val="28"/>
        </w:rPr>
        <w:t xml:space="preserve">По основаниям установленным данным пунктом комитет финансов города Курска готовит проект постановления </w:t>
      </w:r>
      <w:r w:rsidR="00571F93">
        <w:rPr>
          <w:sz w:val="28"/>
          <w:szCs w:val="28"/>
        </w:rPr>
        <w:t xml:space="preserve">Администрации города Курска </w:t>
      </w:r>
      <w:r w:rsidR="005807A0">
        <w:rPr>
          <w:sz w:val="28"/>
          <w:szCs w:val="28"/>
        </w:rPr>
        <w:t>о в</w:t>
      </w:r>
      <w:r>
        <w:rPr>
          <w:sz w:val="28"/>
          <w:szCs w:val="28"/>
        </w:rPr>
        <w:t>несени</w:t>
      </w:r>
      <w:r w:rsidR="005807A0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</w:t>
      </w:r>
      <w:r w:rsidR="005807A0" w:rsidRPr="005807A0">
        <w:rPr>
          <w:sz w:val="28"/>
          <w:szCs w:val="28"/>
        </w:rPr>
        <w:t>в сводную бюджетную роспись</w:t>
      </w:r>
      <w:r w:rsidR="005807A0">
        <w:rPr>
          <w:sz w:val="28"/>
          <w:szCs w:val="28"/>
        </w:rPr>
        <w:t xml:space="preserve"> бюджета города Курска.</w:t>
      </w:r>
    </w:p>
    <w:p w:rsidR="00705BE0" w:rsidRDefault="00705BE0" w:rsidP="00705B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7.7. Внесение изменений в сводную бюджетную роспись по </w:t>
      </w:r>
      <w:proofErr w:type="gramStart"/>
      <w:r>
        <w:rPr>
          <w:sz w:val="28"/>
          <w:szCs w:val="28"/>
        </w:rPr>
        <w:t>основаниям</w:t>
      </w:r>
      <w:proofErr w:type="gramEnd"/>
      <w:r>
        <w:rPr>
          <w:sz w:val="28"/>
          <w:szCs w:val="28"/>
        </w:rPr>
        <w:t xml:space="preserve"> установленным пунктом 7.6  настоящего решения, может осуществляться с превышением общего объема расходов, утвержденных решением о бюджете города Курска.</w:t>
      </w:r>
      <w:r w:rsidR="00A97AAF">
        <w:rPr>
          <w:sz w:val="28"/>
          <w:szCs w:val="28"/>
        </w:rPr>
        <w:t>»</w:t>
      </w:r>
    </w:p>
    <w:p w:rsidR="00705BE0" w:rsidRPr="00AE6819" w:rsidRDefault="00705BE0" w:rsidP="00A97AA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7AAF">
        <w:rPr>
          <w:sz w:val="28"/>
          <w:szCs w:val="28"/>
        </w:rPr>
        <w:t xml:space="preserve">1.2. </w:t>
      </w:r>
      <w:r w:rsidR="005807A0">
        <w:rPr>
          <w:sz w:val="28"/>
          <w:szCs w:val="28"/>
        </w:rPr>
        <w:t>П</w:t>
      </w:r>
      <w:r>
        <w:rPr>
          <w:sz w:val="28"/>
          <w:szCs w:val="28"/>
        </w:rPr>
        <w:t>ункт 7.6. считать пунктом 7.</w:t>
      </w:r>
      <w:r w:rsidR="005807A0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C744DE" w:rsidRDefault="001507E1" w:rsidP="00A97AAF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61480">
        <w:rPr>
          <w:sz w:val="28"/>
          <w:szCs w:val="28"/>
        </w:rPr>
        <w:t xml:space="preserve">        </w:t>
      </w:r>
      <w:r w:rsidR="00A97AAF">
        <w:rPr>
          <w:sz w:val="28"/>
          <w:szCs w:val="28"/>
        </w:rPr>
        <w:t xml:space="preserve"> </w:t>
      </w:r>
      <w:r w:rsidR="00C744DE" w:rsidRPr="00361480">
        <w:rPr>
          <w:sz w:val="28"/>
          <w:szCs w:val="28"/>
        </w:rPr>
        <w:t>2. Решение вступает в силу со дня его официального опубликования.</w:t>
      </w:r>
    </w:p>
    <w:p w:rsidR="00F00C31" w:rsidRPr="00361480" w:rsidRDefault="00F00C31" w:rsidP="00E47A26">
      <w:pPr>
        <w:rPr>
          <w:sz w:val="28"/>
          <w:szCs w:val="28"/>
        </w:rPr>
      </w:pPr>
    </w:p>
    <w:p w:rsidR="00C744DE" w:rsidRPr="00361480" w:rsidRDefault="00C744DE" w:rsidP="00C744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4DE" w:rsidRPr="00361480" w:rsidRDefault="00C744DE" w:rsidP="00C744DE">
      <w:pPr>
        <w:jc w:val="both"/>
        <w:rPr>
          <w:sz w:val="28"/>
          <w:szCs w:val="28"/>
        </w:rPr>
      </w:pPr>
      <w:r w:rsidRPr="00361480">
        <w:rPr>
          <w:sz w:val="28"/>
          <w:szCs w:val="28"/>
        </w:rPr>
        <w:t>Глава города Курска</w:t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  <w:t xml:space="preserve"> </w:t>
      </w:r>
      <w:r w:rsidR="000D37BF" w:rsidRPr="00361480">
        <w:rPr>
          <w:sz w:val="28"/>
          <w:szCs w:val="28"/>
        </w:rPr>
        <w:t xml:space="preserve"> </w:t>
      </w:r>
      <w:r w:rsidR="00A24C08">
        <w:rPr>
          <w:sz w:val="28"/>
          <w:szCs w:val="28"/>
        </w:rPr>
        <w:t xml:space="preserve">          </w:t>
      </w:r>
      <w:r w:rsidRPr="00361480">
        <w:rPr>
          <w:sz w:val="28"/>
          <w:szCs w:val="28"/>
        </w:rPr>
        <w:t xml:space="preserve"> </w:t>
      </w:r>
      <w:r w:rsidR="00A24C08">
        <w:rPr>
          <w:sz w:val="28"/>
          <w:szCs w:val="28"/>
        </w:rPr>
        <w:t>И</w:t>
      </w:r>
      <w:r w:rsidRPr="00361480">
        <w:rPr>
          <w:sz w:val="28"/>
          <w:szCs w:val="28"/>
        </w:rPr>
        <w:t>.</w:t>
      </w:r>
      <w:r w:rsidR="00A24C08">
        <w:rPr>
          <w:sz w:val="28"/>
          <w:szCs w:val="28"/>
        </w:rPr>
        <w:t>В</w:t>
      </w:r>
      <w:r w:rsidRPr="00361480">
        <w:rPr>
          <w:sz w:val="28"/>
          <w:szCs w:val="28"/>
        </w:rPr>
        <w:t xml:space="preserve">. </w:t>
      </w:r>
      <w:proofErr w:type="spellStart"/>
      <w:r w:rsidRPr="00361480">
        <w:rPr>
          <w:sz w:val="28"/>
          <w:szCs w:val="28"/>
        </w:rPr>
        <w:t>К</w:t>
      </w:r>
      <w:r w:rsidR="00A24C08">
        <w:rPr>
          <w:sz w:val="28"/>
          <w:szCs w:val="28"/>
        </w:rPr>
        <w:t>уцак</w:t>
      </w:r>
      <w:proofErr w:type="spellEnd"/>
    </w:p>
    <w:p w:rsidR="00361480" w:rsidRPr="00361480" w:rsidRDefault="00361480" w:rsidP="00C744DE">
      <w:pPr>
        <w:jc w:val="both"/>
        <w:rPr>
          <w:sz w:val="28"/>
          <w:szCs w:val="28"/>
        </w:rPr>
      </w:pPr>
    </w:p>
    <w:p w:rsidR="00C744DE" w:rsidRPr="00361480" w:rsidRDefault="00C744DE" w:rsidP="00C744DE">
      <w:pPr>
        <w:jc w:val="both"/>
        <w:rPr>
          <w:sz w:val="28"/>
          <w:szCs w:val="28"/>
        </w:rPr>
      </w:pPr>
      <w:r w:rsidRPr="00361480">
        <w:rPr>
          <w:sz w:val="28"/>
          <w:szCs w:val="28"/>
        </w:rPr>
        <w:t xml:space="preserve">Председатель </w:t>
      </w:r>
      <w:proofErr w:type="gramStart"/>
      <w:r w:rsidRPr="00361480">
        <w:rPr>
          <w:sz w:val="28"/>
          <w:szCs w:val="28"/>
        </w:rPr>
        <w:t>Курского</w:t>
      </w:r>
      <w:proofErr w:type="gramEnd"/>
      <w:r w:rsidRPr="00361480">
        <w:rPr>
          <w:sz w:val="28"/>
          <w:szCs w:val="28"/>
        </w:rPr>
        <w:t xml:space="preserve"> </w:t>
      </w:r>
    </w:p>
    <w:p w:rsidR="00C744DE" w:rsidRPr="00D94AB8" w:rsidRDefault="00C744DE" w:rsidP="00C744DE">
      <w:pPr>
        <w:jc w:val="both"/>
        <w:rPr>
          <w:sz w:val="28"/>
          <w:szCs w:val="28"/>
        </w:rPr>
      </w:pPr>
      <w:r w:rsidRPr="00361480">
        <w:rPr>
          <w:sz w:val="28"/>
          <w:szCs w:val="28"/>
        </w:rPr>
        <w:t>городского Собрания</w:t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</w:r>
      <w:r w:rsidRPr="00361480">
        <w:rPr>
          <w:sz w:val="28"/>
          <w:szCs w:val="28"/>
        </w:rPr>
        <w:tab/>
        <w:t xml:space="preserve">     </w:t>
      </w:r>
      <w:r w:rsidR="000D37BF" w:rsidRPr="00361480">
        <w:rPr>
          <w:sz w:val="28"/>
          <w:szCs w:val="28"/>
        </w:rPr>
        <w:t xml:space="preserve"> </w:t>
      </w:r>
      <w:r w:rsidRPr="00361480">
        <w:rPr>
          <w:sz w:val="28"/>
          <w:szCs w:val="28"/>
        </w:rPr>
        <w:t xml:space="preserve"> </w:t>
      </w:r>
      <w:r w:rsidR="0006545A">
        <w:rPr>
          <w:sz w:val="28"/>
          <w:szCs w:val="28"/>
        </w:rPr>
        <w:t xml:space="preserve"> </w:t>
      </w:r>
      <w:r w:rsidRPr="00361480">
        <w:rPr>
          <w:sz w:val="28"/>
          <w:szCs w:val="28"/>
        </w:rPr>
        <w:t xml:space="preserve"> А.А. Чертова </w:t>
      </w:r>
    </w:p>
    <w:p w:rsidR="00F869F8" w:rsidRPr="00D94AB8" w:rsidRDefault="00F869F8" w:rsidP="00F869F8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sectPr w:rsidR="00F869F8" w:rsidRPr="00D94AB8" w:rsidSect="005C0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B396C"/>
    <w:rsid w:val="00036F41"/>
    <w:rsid w:val="00043F89"/>
    <w:rsid w:val="0006545A"/>
    <w:rsid w:val="000D37BF"/>
    <w:rsid w:val="00106432"/>
    <w:rsid w:val="00133FCB"/>
    <w:rsid w:val="001507E1"/>
    <w:rsid w:val="00200927"/>
    <w:rsid w:val="002B53F2"/>
    <w:rsid w:val="002D2139"/>
    <w:rsid w:val="002D7FC7"/>
    <w:rsid w:val="002E5F7C"/>
    <w:rsid w:val="00361480"/>
    <w:rsid w:val="003B396C"/>
    <w:rsid w:val="00420F7F"/>
    <w:rsid w:val="004567AD"/>
    <w:rsid w:val="00472F26"/>
    <w:rsid w:val="004A497B"/>
    <w:rsid w:val="00571F93"/>
    <w:rsid w:val="005767B6"/>
    <w:rsid w:val="005807A0"/>
    <w:rsid w:val="005C0C70"/>
    <w:rsid w:val="00653AB9"/>
    <w:rsid w:val="006A1287"/>
    <w:rsid w:val="00705BE0"/>
    <w:rsid w:val="007F64A8"/>
    <w:rsid w:val="00813EEA"/>
    <w:rsid w:val="00834192"/>
    <w:rsid w:val="0088621E"/>
    <w:rsid w:val="00895DCD"/>
    <w:rsid w:val="008B4AFD"/>
    <w:rsid w:val="008C5BC4"/>
    <w:rsid w:val="009061AC"/>
    <w:rsid w:val="00933540"/>
    <w:rsid w:val="0098429E"/>
    <w:rsid w:val="009B5D2F"/>
    <w:rsid w:val="00A24C08"/>
    <w:rsid w:val="00A97AAF"/>
    <w:rsid w:val="00AD0EC0"/>
    <w:rsid w:val="00C744DE"/>
    <w:rsid w:val="00CA1DF7"/>
    <w:rsid w:val="00CB39A3"/>
    <w:rsid w:val="00D71BF8"/>
    <w:rsid w:val="00D7261D"/>
    <w:rsid w:val="00D86B95"/>
    <w:rsid w:val="00D94AB8"/>
    <w:rsid w:val="00DA67D0"/>
    <w:rsid w:val="00E47A26"/>
    <w:rsid w:val="00F00C31"/>
    <w:rsid w:val="00F04057"/>
    <w:rsid w:val="00F46EBA"/>
    <w:rsid w:val="00F869F8"/>
    <w:rsid w:val="00FE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6C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C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C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08376F466AE74B3D30F59C01087343634FC4DE8FCDBF629919D730751402F508769FD19D3A335BD2993FC24X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Sosna</dc:creator>
  <cp:lastModifiedBy>Sosna</cp:lastModifiedBy>
  <cp:revision>24</cp:revision>
  <cp:lastPrinted>2022-03-16T08:19:00Z</cp:lastPrinted>
  <dcterms:created xsi:type="dcterms:W3CDTF">2021-05-26T08:59:00Z</dcterms:created>
  <dcterms:modified xsi:type="dcterms:W3CDTF">2022-03-16T08:19:00Z</dcterms:modified>
</cp:coreProperties>
</file>