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</w:tblGrid>
      <w:tr w:rsidR="00652746" w:rsidRPr="00E62FEB" w:rsidTr="00DA582A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746" w:rsidRPr="00E62FEB" w:rsidRDefault="00652746" w:rsidP="00DA582A">
            <w:pPr>
              <w:ind w:firstLine="0"/>
              <w:jc w:val="right"/>
              <w:rPr>
                <w:sz w:val="28"/>
                <w:szCs w:val="28"/>
              </w:rPr>
            </w:pPr>
            <w:r w:rsidRPr="00E62FEB">
              <w:rPr>
                <w:sz w:val="28"/>
                <w:szCs w:val="28"/>
              </w:rPr>
              <w:t xml:space="preserve">ПРОЕКТ </w:t>
            </w:r>
          </w:p>
          <w:p w:rsidR="00652746" w:rsidRPr="00E62FEB" w:rsidRDefault="00652746" w:rsidP="00DA582A">
            <w:pPr>
              <w:ind w:firstLine="0"/>
              <w:jc w:val="right"/>
              <w:rPr>
                <w:sz w:val="28"/>
                <w:szCs w:val="28"/>
              </w:rPr>
            </w:pPr>
            <w:r w:rsidRPr="00E62FEB">
              <w:rPr>
                <w:sz w:val="28"/>
                <w:szCs w:val="28"/>
              </w:rPr>
              <w:t xml:space="preserve">внесен Администрацией  </w:t>
            </w:r>
          </w:p>
          <w:p w:rsidR="00652746" w:rsidRPr="00E62FEB" w:rsidRDefault="00652746" w:rsidP="00DA582A">
            <w:pPr>
              <w:ind w:firstLine="0"/>
              <w:jc w:val="right"/>
              <w:rPr>
                <w:sz w:val="28"/>
                <w:szCs w:val="28"/>
              </w:rPr>
            </w:pPr>
            <w:r w:rsidRPr="00E62FEB">
              <w:rPr>
                <w:sz w:val="28"/>
                <w:szCs w:val="28"/>
              </w:rPr>
              <w:t xml:space="preserve">города Курска  </w:t>
            </w:r>
          </w:p>
        </w:tc>
      </w:tr>
    </w:tbl>
    <w:p w:rsidR="00652746" w:rsidRDefault="00652746" w:rsidP="00652746">
      <w:pPr>
        <w:ind w:firstLine="0"/>
        <w:jc w:val="center"/>
        <w:rPr>
          <w:sz w:val="28"/>
          <w:szCs w:val="28"/>
        </w:rPr>
      </w:pPr>
    </w:p>
    <w:p w:rsidR="00652746" w:rsidRDefault="00652746" w:rsidP="00652746">
      <w:pPr>
        <w:ind w:firstLine="0"/>
        <w:jc w:val="center"/>
        <w:rPr>
          <w:sz w:val="28"/>
          <w:szCs w:val="28"/>
        </w:rPr>
      </w:pPr>
    </w:p>
    <w:p w:rsidR="00652746" w:rsidRDefault="00652746" w:rsidP="00652746">
      <w:pPr>
        <w:ind w:firstLine="0"/>
        <w:jc w:val="center"/>
        <w:rPr>
          <w:sz w:val="28"/>
          <w:szCs w:val="28"/>
        </w:rPr>
      </w:pPr>
    </w:p>
    <w:p w:rsidR="00652746" w:rsidRPr="00EE42C9" w:rsidRDefault="00652746" w:rsidP="00652746">
      <w:pPr>
        <w:ind w:firstLine="0"/>
        <w:jc w:val="center"/>
        <w:rPr>
          <w:sz w:val="28"/>
          <w:szCs w:val="28"/>
        </w:rPr>
      </w:pPr>
      <w:r w:rsidRPr="00EE42C9">
        <w:rPr>
          <w:sz w:val="28"/>
          <w:szCs w:val="28"/>
        </w:rPr>
        <w:t>КУРСКОЕ ГОРОДСКОЕ СОБРАНИЕ</w:t>
      </w:r>
    </w:p>
    <w:p w:rsidR="00652746" w:rsidRPr="00EE42C9" w:rsidRDefault="00652746" w:rsidP="00652746">
      <w:pPr>
        <w:ind w:firstLine="0"/>
        <w:jc w:val="center"/>
        <w:rPr>
          <w:sz w:val="28"/>
          <w:szCs w:val="28"/>
        </w:rPr>
      </w:pPr>
      <w:r w:rsidRPr="00EE42C9">
        <w:rPr>
          <w:sz w:val="28"/>
          <w:szCs w:val="28"/>
        </w:rPr>
        <w:t xml:space="preserve">РЕШЕНИЕ </w:t>
      </w:r>
    </w:p>
    <w:p w:rsidR="00652746" w:rsidRPr="00EE42C9" w:rsidRDefault="00652746" w:rsidP="00652746">
      <w:pPr>
        <w:rPr>
          <w:sz w:val="28"/>
          <w:szCs w:val="28"/>
        </w:rPr>
      </w:pPr>
    </w:p>
    <w:p w:rsidR="00652746" w:rsidRPr="00EE42C9" w:rsidRDefault="00652746" w:rsidP="0065274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652746" w:rsidRPr="00892865" w:rsidTr="00FC3BA2">
        <w:tc>
          <w:tcPr>
            <w:tcW w:w="4820" w:type="dxa"/>
            <w:shd w:val="clear" w:color="auto" w:fill="auto"/>
          </w:tcPr>
          <w:p w:rsidR="00652746" w:rsidRPr="0084314A" w:rsidRDefault="00652746" w:rsidP="00FC3BA2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Положение о комитете архитектуры </w:t>
            </w:r>
            <w:r w:rsidR="00FC3BA2"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>и градостроительства города Курска, утвержденное решением</w:t>
            </w:r>
            <w:r w:rsidR="00FC3BA2" w:rsidRPr="0054514E"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FC3BA2" w:rsidRPr="00FC3BA2">
              <w:rPr>
                <w:b/>
                <w:sz w:val="28"/>
                <w:szCs w:val="28"/>
              </w:rPr>
              <w:t xml:space="preserve">Курского городского Собрания </w:t>
            </w:r>
            <w:r w:rsidR="00FC3BA2">
              <w:rPr>
                <w:b/>
                <w:sz w:val="28"/>
                <w:szCs w:val="28"/>
              </w:rPr>
              <w:t xml:space="preserve">          </w:t>
            </w:r>
            <w:r w:rsidR="00FC3BA2" w:rsidRPr="00FC3BA2">
              <w:rPr>
                <w:b/>
                <w:sz w:val="28"/>
                <w:szCs w:val="28"/>
              </w:rPr>
              <w:t>от 29.05.2008  № 30-4-РС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A11B1">
              <w:rPr>
                <w:b/>
                <w:sz w:val="28"/>
                <w:szCs w:val="28"/>
              </w:rPr>
              <w:t xml:space="preserve">                               «Об утверждении Положения                          о комитете архитектуры                                    и градостроительства города Курска»</w:t>
            </w:r>
          </w:p>
        </w:tc>
      </w:tr>
    </w:tbl>
    <w:p w:rsidR="00652746" w:rsidRPr="00EE42C9" w:rsidRDefault="00652746" w:rsidP="00652746">
      <w:pPr>
        <w:rPr>
          <w:sz w:val="28"/>
          <w:szCs w:val="28"/>
        </w:rPr>
      </w:pPr>
    </w:p>
    <w:p w:rsidR="00652746" w:rsidRPr="00892865" w:rsidRDefault="00652746" w:rsidP="00652746">
      <w:pPr>
        <w:rPr>
          <w:color w:val="000000"/>
          <w:sz w:val="28"/>
          <w:szCs w:val="28"/>
        </w:rPr>
      </w:pPr>
      <w:r w:rsidRPr="00892865">
        <w:rPr>
          <w:color w:val="000000"/>
          <w:sz w:val="28"/>
          <w:szCs w:val="28"/>
        </w:rPr>
        <w:t xml:space="preserve">В соответствии с </w:t>
      </w:r>
      <w:hyperlink r:id="rId4" w:history="1">
        <w:r w:rsidRPr="00892865">
          <w:rPr>
            <w:rStyle w:val="a5"/>
            <w:color w:val="000000"/>
            <w:sz w:val="28"/>
            <w:szCs w:val="28"/>
          </w:rPr>
          <w:t>Федеральным законом</w:t>
        </w:r>
      </w:hyperlink>
      <w:r w:rsidRPr="00892865">
        <w:rPr>
          <w:color w:val="000000"/>
          <w:sz w:val="28"/>
          <w:szCs w:val="28"/>
        </w:rPr>
        <w:t xml:space="preserve"> от 06.10.2003 № 131-ФЗ          «Об общих принципах организации местного самоуправления в Российской Федерации», </w:t>
      </w:r>
      <w:hyperlink r:id="rId5" w:history="1">
        <w:r w:rsidRPr="00892865">
          <w:rPr>
            <w:rStyle w:val="a5"/>
            <w:color w:val="000000"/>
            <w:sz w:val="28"/>
            <w:szCs w:val="28"/>
          </w:rPr>
          <w:t>Уставом</w:t>
        </w:r>
      </w:hyperlink>
      <w:r w:rsidRPr="00892865">
        <w:rPr>
          <w:color w:val="000000"/>
          <w:sz w:val="28"/>
          <w:szCs w:val="28"/>
        </w:rPr>
        <w:t xml:space="preserve"> города Курска</w:t>
      </w:r>
      <w:r w:rsidR="00BA11B1">
        <w:rPr>
          <w:color w:val="000000"/>
          <w:sz w:val="28"/>
          <w:szCs w:val="28"/>
        </w:rPr>
        <w:t>,</w:t>
      </w:r>
      <w:r w:rsidRPr="00892865">
        <w:rPr>
          <w:color w:val="000000"/>
          <w:sz w:val="28"/>
          <w:szCs w:val="28"/>
        </w:rPr>
        <w:t xml:space="preserve"> Курское городское Собрание </w:t>
      </w:r>
      <w:r w:rsidR="00BA11B1">
        <w:rPr>
          <w:color w:val="000000"/>
          <w:sz w:val="28"/>
          <w:szCs w:val="28"/>
        </w:rPr>
        <w:t>РЕШИЛО</w:t>
      </w:r>
      <w:r w:rsidRPr="00892865">
        <w:rPr>
          <w:color w:val="000000"/>
          <w:sz w:val="28"/>
          <w:szCs w:val="28"/>
        </w:rPr>
        <w:t>:</w:t>
      </w:r>
    </w:p>
    <w:p w:rsidR="00652746" w:rsidRPr="00892865" w:rsidRDefault="00652746" w:rsidP="00652746">
      <w:pPr>
        <w:rPr>
          <w:color w:val="000000"/>
          <w:sz w:val="28"/>
          <w:szCs w:val="28"/>
        </w:rPr>
      </w:pPr>
    </w:p>
    <w:p w:rsidR="00652746" w:rsidRPr="00FC3BA2" w:rsidRDefault="00652746" w:rsidP="00FC3BA2">
      <w:pPr>
        <w:rPr>
          <w:color w:val="000000"/>
          <w:sz w:val="28"/>
          <w:szCs w:val="28"/>
        </w:rPr>
      </w:pPr>
      <w:r w:rsidRPr="00892865">
        <w:rPr>
          <w:color w:val="000000"/>
          <w:sz w:val="28"/>
          <w:szCs w:val="28"/>
        </w:rPr>
        <w:t xml:space="preserve">1. </w:t>
      </w:r>
      <w:r w:rsidR="00FC3BA2">
        <w:rPr>
          <w:color w:val="000000"/>
          <w:sz w:val="28"/>
          <w:szCs w:val="28"/>
        </w:rPr>
        <w:t>Внести в</w:t>
      </w:r>
      <w:r w:rsidRPr="00892865">
        <w:rPr>
          <w:color w:val="000000"/>
          <w:sz w:val="28"/>
          <w:szCs w:val="28"/>
        </w:rPr>
        <w:t xml:space="preserve"> </w:t>
      </w:r>
      <w:hyperlink w:anchor="sub_1000" w:history="1">
        <w:r w:rsidRPr="00892865">
          <w:rPr>
            <w:rStyle w:val="a5"/>
            <w:color w:val="000000"/>
            <w:sz w:val="28"/>
            <w:szCs w:val="28"/>
          </w:rPr>
          <w:t>Положение</w:t>
        </w:r>
      </w:hyperlink>
      <w:r w:rsidRPr="00892865">
        <w:rPr>
          <w:color w:val="000000"/>
          <w:sz w:val="28"/>
          <w:szCs w:val="28"/>
        </w:rPr>
        <w:t xml:space="preserve"> о комитете </w:t>
      </w:r>
      <w:r>
        <w:rPr>
          <w:color w:val="000000"/>
          <w:sz w:val="28"/>
          <w:szCs w:val="28"/>
        </w:rPr>
        <w:t>архитектуры</w:t>
      </w:r>
      <w:r w:rsidR="00FC3B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градостроительства </w:t>
      </w:r>
      <w:r w:rsidRPr="00892865">
        <w:rPr>
          <w:color w:val="000000"/>
          <w:sz w:val="28"/>
          <w:szCs w:val="28"/>
        </w:rPr>
        <w:t xml:space="preserve"> города Курска</w:t>
      </w:r>
      <w:r w:rsidR="00FC3BA2">
        <w:rPr>
          <w:color w:val="000000"/>
          <w:sz w:val="28"/>
          <w:szCs w:val="28"/>
        </w:rPr>
        <w:t>, утвержденное решение</w:t>
      </w:r>
      <w:r w:rsidR="00BA11B1">
        <w:rPr>
          <w:color w:val="000000"/>
          <w:sz w:val="28"/>
          <w:szCs w:val="28"/>
        </w:rPr>
        <w:t>м</w:t>
      </w:r>
      <w:r w:rsidR="00FC3BA2">
        <w:rPr>
          <w:color w:val="000000"/>
          <w:sz w:val="28"/>
          <w:szCs w:val="28"/>
        </w:rPr>
        <w:t xml:space="preserve"> Курского городского Собрания                 от 29.05.2008 № 30-4-РС, следующие изменения:</w:t>
      </w:r>
    </w:p>
    <w:p w:rsidR="00BA11B1" w:rsidRDefault="007742D8" w:rsidP="00774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27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A11B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2.1.</w:t>
      </w:r>
      <w:r w:rsidR="00BA11B1">
        <w:rPr>
          <w:rFonts w:ascii="Times New Roman" w:hAnsi="Times New Roman" w:cs="Times New Roman"/>
          <w:sz w:val="28"/>
          <w:szCs w:val="28"/>
        </w:rPr>
        <w:t xml:space="preserve"> – 2.3.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A11B1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7742D8" w:rsidRDefault="007742D8" w:rsidP="007742D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7A0">
        <w:rPr>
          <w:rFonts w:ascii="Times New Roman" w:hAnsi="Times New Roman" w:cs="Times New Roman"/>
          <w:sz w:val="28"/>
          <w:szCs w:val="28"/>
        </w:rPr>
        <w:t xml:space="preserve">2.1. </w:t>
      </w:r>
      <w:r w:rsidR="00BA11B1">
        <w:rPr>
          <w:sz w:val="28"/>
          <w:szCs w:val="28"/>
        </w:rPr>
        <w:t xml:space="preserve">Участвует </w:t>
      </w:r>
      <w:r w:rsidRPr="00EE42C9">
        <w:rPr>
          <w:sz w:val="28"/>
          <w:szCs w:val="28"/>
        </w:rPr>
        <w:t xml:space="preserve">в разработке и реализации градостроительных разделов </w:t>
      </w:r>
      <w:r>
        <w:rPr>
          <w:sz w:val="28"/>
          <w:szCs w:val="28"/>
        </w:rPr>
        <w:t xml:space="preserve">муниципальных </w:t>
      </w:r>
      <w:r w:rsidRPr="00EE42C9">
        <w:rPr>
          <w:sz w:val="28"/>
          <w:szCs w:val="28"/>
        </w:rPr>
        <w:t>программ</w:t>
      </w:r>
      <w:r>
        <w:rPr>
          <w:sz w:val="28"/>
          <w:szCs w:val="28"/>
        </w:rPr>
        <w:t>,</w:t>
      </w:r>
      <w:r w:rsidRPr="00EE42C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E42C9">
        <w:rPr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</w:rPr>
        <w:t xml:space="preserve"> города, </w:t>
      </w:r>
      <w:r w:rsidRPr="001E6C18">
        <w:rPr>
          <w:sz w:val="28"/>
          <w:szCs w:val="28"/>
        </w:rPr>
        <w:t>программ комплексного развития систем коммунальной инфраструктуры</w:t>
      </w:r>
      <w:r>
        <w:rPr>
          <w:sz w:val="28"/>
          <w:szCs w:val="28"/>
        </w:rPr>
        <w:t>,</w:t>
      </w:r>
      <w:r w:rsidRPr="001E6C18">
        <w:rPr>
          <w:sz w:val="28"/>
          <w:szCs w:val="28"/>
        </w:rPr>
        <w:t xml:space="preserve"> транспортной инфраструктуры</w:t>
      </w:r>
      <w:r>
        <w:rPr>
          <w:sz w:val="28"/>
          <w:szCs w:val="28"/>
        </w:rPr>
        <w:t xml:space="preserve">, социальной </w:t>
      </w:r>
      <w:r w:rsidRPr="001E6C18">
        <w:rPr>
          <w:sz w:val="28"/>
          <w:szCs w:val="28"/>
        </w:rPr>
        <w:t xml:space="preserve">инфраструктуры города Курска </w:t>
      </w:r>
      <w:r w:rsidRPr="00EE42C9">
        <w:rPr>
          <w:sz w:val="28"/>
          <w:szCs w:val="28"/>
        </w:rPr>
        <w:t>в пределах своих полномочий.</w:t>
      </w:r>
    </w:p>
    <w:p w:rsidR="007742D8" w:rsidRDefault="003E67A0" w:rsidP="007742D8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742D8" w:rsidRPr="00651013">
        <w:rPr>
          <w:sz w:val="28"/>
          <w:szCs w:val="28"/>
        </w:rPr>
        <w:t xml:space="preserve">Обеспечивает подготовку проектов </w:t>
      </w:r>
      <w:r w:rsidR="007742D8">
        <w:rPr>
          <w:sz w:val="28"/>
          <w:szCs w:val="28"/>
        </w:rPr>
        <w:t xml:space="preserve">местных </w:t>
      </w:r>
      <w:r w:rsidR="007742D8" w:rsidRPr="00651013">
        <w:rPr>
          <w:sz w:val="28"/>
          <w:szCs w:val="28"/>
        </w:rPr>
        <w:t>нормативов г</w:t>
      </w:r>
      <w:r w:rsidR="007742D8">
        <w:rPr>
          <w:sz w:val="28"/>
          <w:szCs w:val="28"/>
        </w:rPr>
        <w:t xml:space="preserve">радостроительного проектирования, </w:t>
      </w:r>
      <w:r w:rsidR="007742D8" w:rsidRPr="00651013">
        <w:rPr>
          <w:sz w:val="28"/>
          <w:szCs w:val="28"/>
        </w:rPr>
        <w:t>а также</w:t>
      </w:r>
      <w:r w:rsidR="007742D8">
        <w:rPr>
          <w:sz w:val="28"/>
          <w:szCs w:val="28"/>
        </w:rPr>
        <w:t xml:space="preserve"> проектов о внесении</w:t>
      </w:r>
      <w:r w:rsidR="007742D8" w:rsidRPr="00651013">
        <w:rPr>
          <w:sz w:val="28"/>
          <w:szCs w:val="28"/>
        </w:rPr>
        <w:t xml:space="preserve"> в них изменений.</w:t>
      </w:r>
    </w:p>
    <w:p w:rsidR="007742D8" w:rsidRDefault="003E67A0" w:rsidP="007742D8">
      <w:pPr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742D8">
        <w:rPr>
          <w:rFonts w:ascii="Times New Roman" w:hAnsi="Times New Roman" w:cs="Times New Roman"/>
          <w:sz w:val="28"/>
          <w:szCs w:val="28"/>
        </w:rPr>
        <w:t>Осуществляет к</w:t>
      </w:r>
      <w:r w:rsidR="007742D8" w:rsidRPr="0091461D">
        <w:rPr>
          <w:rFonts w:ascii="Times New Roman" w:hAnsi="Times New Roman" w:cs="Times New Roman"/>
          <w:sz w:val="28"/>
          <w:szCs w:val="28"/>
        </w:rPr>
        <w:t>оординацию деятельности</w:t>
      </w:r>
      <w:r w:rsidR="007742D8">
        <w:rPr>
          <w:rFonts w:ascii="Times New Roman" w:hAnsi="Times New Roman" w:cs="Times New Roman"/>
          <w:sz w:val="28"/>
          <w:szCs w:val="28"/>
        </w:rPr>
        <w:t xml:space="preserve"> отраслевых</w:t>
      </w:r>
      <w:r w:rsidR="00BA11B1">
        <w:rPr>
          <w:rFonts w:ascii="Times New Roman" w:hAnsi="Times New Roman" w:cs="Times New Roman"/>
          <w:sz w:val="28"/>
          <w:szCs w:val="28"/>
        </w:rPr>
        <w:t xml:space="preserve">, </w:t>
      </w:r>
      <w:r w:rsidR="007742D8"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7742D8" w:rsidRPr="0091461D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742D8">
        <w:rPr>
          <w:rFonts w:ascii="Times New Roman" w:hAnsi="Times New Roman" w:cs="Times New Roman"/>
          <w:sz w:val="28"/>
          <w:szCs w:val="28"/>
        </w:rPr>
        <w:t>Курска по вопросам</w:t>
      </w:r>
      <w:r w:rsidR="007742D8" w:rsidRPr="0091461D">
        <w:rPr>
          <w:rFonts w:ascii="Times New Roman" w:hAnsi="Times New Roman" w:cs="Times New Roman"/>
          <w:sz w:val="28"/>
          <w:szCs w:val="28"/>
        </w:rPr>
        <w:t xml:space="preserve"> комплексного развития территорий жилой застройки, расположенных</w:t>
      </w:r>
      <w:r w:rsidR="00774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742D8" w:rsidRPr="0091461D">
        <w:rPr>
          <w:rFonts w:ascii="Times New Roman" w:hAnsi="Times New Roman" w:cs="Times New Roman"/>
          <w:sz w:val="28"/>
          <w:szCs w:val="28"/>
        </w:rPr>
        <w:t xml:space="preserve">в границах города </w:t>
      </w:r>
      <w:r w:rsidR="007742D8">
        <w:rPr>
          <w:rFonts w:ascii="Times New Roman" w:hAnsi="Times New Roman" w:cs="Times New Roman"/>
          <w:sz w:val="28"/>
          <w:szCs w:val="28"/>
        </w:rPr>
        <w:t>Курска</w:t>
      </w:r>
      <w:r w:rsidR="007742D8" w:rsidRPr="0091461D">
        <w:rPr>
          <w:rFonts w:ascii="Times New Roman" w:hAnsi="Times New Roman" w:cs="Times New Roman"/>
          <w:sz w:val="28"/>
          <w:szCs w:val="28"/>
        </w:rPr>
        <w:t xml:space="preserve">, в том числе контроль за реализацией решений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42D8" w:rsidRPr="0091461D">
        <w:rPr>
          <w:rFonts w:ascii="Times New Roman" w:hAnsi="Times New Roman" w:cs="Times New Roman"/>
          <w:sz w:val="28"/>
          <w:szCs w:val="28"/>
        </w:rPr>
        <w:t>о комплексном разви</w:t>
      </w:r>
      <w:r w:rsidR="007742D8">
        <w:rPr>
          <w:rFonts w:ascii="Times New Roman" w:hAnsi="Times New Roman" w:cs="Times New Roman"/>
          <w:sz w:val="28"/>
          <w:szCs w:val="28"/>
        </w:rPr>
        <w:t xml:space="preserve">тии территорий жилой застройки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742D8">
        <w:rPr>
          <w:rFonts w:ascii="Times New Roman" w:hAnsi="Times New Roman" w:cs="Times New Roman"/>
          <w:sz w:val="28"/>
          <w:szCs w:val="28"/>
        </w:rPr>
        <w:t>с нормативными правовыми актами Администрации</w:t>
      </w:r>
      <w:r w:rsidR="007742D8" w:rsidRPr="001E6C18">
        <w:rPr>
          <w:rFonts w:ascii="Times New Roman" w:hAnsi="Times New Roman" w:cs="Times New Roman"/>
          <w:sz w:val="28"/>
          <w:szCs w:val="28"/>
        </w:rPr>
        <w:t xml:space="preserve"> города Курска</w:t>
      </w:r>
      <w:r w:rsidR="007742D8">
        <w:rPr>
          <w:rFonts w:ascii="Times New Roman" w:hAnsi="Times New Roman" w:cs="Times New Roman"/>
          <w:sz w:val="28"/>
          <w:szCs w:val="28"/>
        </w:rPr>
        <w:t>.</w:t>
      </w:r>
      <w:r w:rsidR="007742D8">
        <w:rPr>
          <w:sz w:val="28"/>
          <w:szCs w:val="28"/>
        </w:rPr>
        <w:t>».</w:t>
      </w:r>
    </w:p>
    <w:p w:rsidR="00BA11B1" w:rsidRDefault="00652746" w:rsidP="007742D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BA11B1">
        <w:rPr>
          <w:sz w:val="28"/>
          <w:szCs w:val="28"/>
        </w:rPr>
        <w:t>2</w:t>
      </w:r>
      <w:r w:rsidR="007742D8">
        <w:rPr>
          <w:sz w:val="28"/>
          <w:szCs w:val="28"/>
        </w:rPr>
        <w:t xml:space="preserve">. Пункт 2.5. Положения изложить в </w:t>
      </w:r>
      <w:r w:rsidR="00BA11B1">
        <w:rPr>
          <w:sz w:val="28"/>
          <w:szCs w:val="28"/>
        </w:rPr>
        <w:t>следующей</w:t>
      </w:r>
      <w:r w:rsidR="007742D8">
        <w:rPr>
          <w:sz w:val="28"/>
          <w:szCs w:val="28"/>
        </w:rPr>
        <w:t xml:space="preserve"> редакции: </w:t>
      </w:r>
    </w:p>
    <w:p w:rsidR="007742D8" w:rsidRDefault="007742D8" w:rsidP="007742D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E67A0">
        <w:rPr>
          <w:sz w:val="28"/>
          <w:szCs w:val="28"/>
        </w:rPr>
        <w:t xml:space="preserve">2.5. </w:t>
      </w:r>
      <w:r w:rsidRPr="00EE42C9">
        <w:rPr>
          <w:sz w:val="28"/>
          <w:szCs w:val="28"/>
        </w:rPr>
        <w:t xml:space="preserve">Организует разработку </w:t>
      </w:r>
      <w:r>
        <w:rPr>
          <w:sz w:val="28"/>
          <w:szCs w:val="28"/>
        </w:rPr>
        <w:t xml:space="preserve">проекта </w:t>
      </w:r>
      <w:hyperlink r:id="rId6" w:anchor="/document/21312128/entry/1000" w:history="1">
        <w:r w:rsidRPr="00EE42C9">
          <w:rPr>
            <w:sz w:val="28"/>
            <w:szCs w:val="28"/>
          </w:rPr>
          <w:t>Правил</w:t>
        </w:r>
      </w:hyperlink>
      <w:r w:rsidRPr="00EE42C9">
        <w:rPr>
          <w:sz w:val="28"/>
          <w:szCs w:val="28"/>
        </w:rPr>
        <w:t xml:space="preserve"> землепользования</w:t>
      </w:r>
      <w:r>
        <w:rPr>
          <w:sz w:val="28"/>
          <w:szCs w:val="28"/>
        </w:rPr>
        <w:t xml:space="preserve"> </w:t>
      </w:r>
      <w:r w:rsidR="00BA11B1">
        <w:rPr>
          <w:sz w:val="28"/>
          <w:szCs w:val="28"/>
        </w:rPr>
        <w:t xml:space="preserve">                            </w:t>
      </w:r>
      <w:r w:rsidRPr="00EE42C9">
        <w:rPr>
          <w:sz w:val="28"/>
          <w:szCs w:val="28"/>
        </w:rPr>
        <w:lastRenderedPageBreak/>
        <w:t>и застройки муниципального обра</w:t>
      </w:r>
      <w:r>
        <w:rPr>
          <w:sz w:val="28"/>
          <w:szCs w:val="28"/>
        </w:rPr>
        <w:t xml:space="preserve">зования «Город Курск», проектов </w:t>
      </w:r>
      <w:r w:rsidR="00BA11B1">
        <w:rPr>
          <w:sz w:val="28"/>
          <w:szCs w:val="28"/>
        </w:rPr>
        <w:t xml:space="preserve">                                   </w:t>
      </w:r>
      <w:r w:rsidRPr="00EE42C9">
        <w:rPr>
          <w:sz w:val="28"/>
          <w:szCs w:val="28"/>
        </w:rPr>
        <w:t>о внесении изменений в Правила землепользования и застройки муниципального образования «Город Курск»</w:t>
      </w:r>
      <w:r>
        <w:rPr>
          <w:sz w:val="28"/>
          <w:szCs w:val="28"/>
        </w:rPr>
        <w:t xml:space="preserve">, </w:t>
      </w:r>
      <w:r w:rsidRPr="00EE42C9">
        <w:rPr>
          <w:sz w:val="28"/>
          <w:szCs w:val="28"/>
        </w:rPr>
        <w:t>работы по подготовке материалов для координирования границ территориальных зон Правил землепользования</w:t>
      </w:r>
      <w:r>
        <w:rPr>
          <w:sz w:val="28"/>
          <w:szCs w:val="28"/>
        </w:rPr>
        <w:t xml:space="preserve"> </w:t>
      </w:r>
      <w:r w:rsidRPr="00EE42C9">
        <w:rPr>
          <w:sz w:val="28"/>
          <w:szCs w:val="28"/>
        </w:rPr>
        <w:t xml:space="preserve">и застройки </w:t>
      </w:r>
      <w:r>
        <w:rPr>
          <w:sz w:val="28"/>
          <w:szCs w:val="28"/>
        </w:rPr>
        <w:t>муниципального образования «Город Курск»</w:t>
      </w:r>
      <w:r w:rsidRPr="00EE42C9">
        <w:rPr>
          <w:sz w:val="28"/>
          <w:szCs w:val="28"/>
        </w:rPr>
        <w:t xml:space="preserve"> для внесения</w:t>
      </w:r>
      <w:r>
        <w:rPr>
          <w:sz w:val="28"/>
          <w:szCs w:val="28"/>
        </w:rPr>
        <w:t xml:space="preserve"> </w:t>
      </w:r>
      <w:r w:rsidRPr="00EE42C9">
        <w:rPr>
          <w:sz w:val="28"/>
          <w:szCs w:val="28"/>
        </w:rPr>
        <w:t>их в государственный кадастр недвижимости.</w:t>
      </w:r>
      <w:r>
        <w:rPr>
          <w:sz w:val="28"/>
          <w:szCs w:val="28"/>
        </w:rPr>
        <w:t>».</w:t>
      </w:r>
    </w:p>
    <w:p w:rsidR="00BA11B1" w:rsidRDefault="00652746" w:rsidP="007742D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BA11B1">
        <w:rPr>
          <w:sz w:val="28"/>
          <w:szCs w:val="28"/>
        </w:rPr>
        <w:t>3</w:t>
      </w:r>
      <w:r w:rsidR="007742D8">
        <w:rPr>
          <w:sz w:val="28"/>
          <w:szCs w:val="28"/>
        </w:rPr>
        <w:t xml:space="preserve">. Пункт 2.7. Положения изложить в </w:t>
      </w:r>
      <w:r w:rsidR="00BA11B1">
        <w:rPr>
          <w:sz w:val="28"/>
          <w:szCs w:val="28"/>
        </w:rPr>
        <w:t>следующей</w:t>
      </w:r>
      <w:r w:rsidR="007742D8">
        <w:rPr>
          <w:sz w:val="28"/>
          <w:szCs w:val="28"/>
        </w:rPr>
        <w:t xml:space="preserve"> редакции: </w:t>
      </w:r>
    </w:p>
    <w:p w:rsidR="007742D8" w:rsidRDefault="007742D8" w:rsidP="007742D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E67A0">
        <w:rPr>
          <w:sz w:val="28"/>
          <w:szCs w:val="28"/>
        </w:rPr>
        <w:t xml:space="preserve">2.7. </w:t>
      </w:r>
      <w:r w:rsidRPr="00EE42C9">
        <w:rPr>
          <w:sz w:val="28"/>
          <w:szCs w:val="28"/>
        </w:rPr>
        <w:t>Организует разработку</w:t>
      </w:r>
      <w:r>
        <w:rPr>
          <w:sz w:val="28"/>
          <w:szCs w:val="28"/>
        </w:rPr>
        <w:t xml:space="preserve"> проекта Г</w:t>
      </w:r>
      <w:r w:rsidRPr="00EE42C9">
        <w:rPr>
          <w:sz w:val="28"/>
          <w:szCs w:val="28"/>
        </w:rPr>
        <w:t xml:space="preserve">енерального плана </w:t>
      </w:r>
      <w:r>
        <w:rPr>
          <w:sz w:val="28"/>
          <w:szCs w:val="28"/>
        </w:rPr>
        <w:t>г</w:t>
      </w:r>
      <w:r w:rsidRPr="00EE42C9">
        <w:rPr>
          <w:sz w:val="28"/>
          <w:szCs w:val="28"/>
        </w:rPr>
        <w:t>ород</w:t>
      </w:r>
      <w:r>
        <w:rPr>
          <w:sz w:val="28"/>
          <w:szCs w:val="28"/>
        </w:rPr>
        <w:t>а</w:t>
      </w:r>
      <w:r w:rsidRPr="00EE42C9">
        <w:rPr>
          <w:sz w:val="28"/>
          <w:szCs w:val="28"/>
        </w:rPr>
        <w:t xml:space="preserve"> Курск</w:t>
      </w:r>
      <w:r>
        <w:rPr>
          <w:sz w:val="28"/>
          <w:szCs w:val="28"/>
        </w:rPr>
        <w:t>а</w:t>
      </w:r>
      <w:r w:rsidRPr="00EE42C9">
        <w:rPr>
          <w:sz w:val="28"/>
          <w:szCs w:val="28"/>
        </w:rPr>
        <w:t xml:space="preserve">, </w:t>
      </w:r>
      <w:r w:rsidR="00BA11B1">
        <w:rPr>
          <w:sz w:val="28"/>
          <w:szCs w:val="28"/>
        </w:rPr>
        <w:t xml:space="preserve">а также проектов </w:t>
      </w:r>
      <w:r>
        <w:rPr>
          <w:sz w:val="28"/>
          <w:szCs w:val="28"/>
        </w:rPr>
        <w:t>о внесении в него изменений.».</w:t>
      </w:r>
    </w:p>
    <w:p w:rsidR="00585B20" w:rsidRDefault="0065274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BA11B1">
        <w:rPr>
          <w:sz w:val="28"/>
          <w:szCs w:val="28"/>
        </w:rPr>
        <w:t>4</w:t>
      </w:r>
      <w:r w:rsidR="007742D8">
        <w:rPr>
          <w:sz w:val="28"/>
          <w:szCs w:val="28"/>
        </w:rPr>
        <w:t xml:space="preserve">. </w:t>
      </w:r>
      <w:r w:rsidR="003E67A0">
        <w:rPr>
          <w:sz w:val="28"/>
          <w:szCs w:val="28"/>
        </w:rPr>
        <w:t>Пункт</w:t>
      </w:r>
      <w:r w:rsidR="00BA11B1">
        <w:rPr>
          <w:sz w:val="28"/>
          <w:szCs w:val="28"/>
        </w:rPr>
        <w:t>ы</w:t>
      </w:r>
      <w:r w:rsidR="003E67A0">
        <w:rPr>
          <w:sz w:val="28"/>
          <w:szCs w:val="28"/>
        </w:rPr>
        <w:t xml:space="preserve"> 2.9.</w:t>
      </w:r>
      <w:r w:rsidR="00BA11B1">
        <w:rPr>
          <w:sz w:val="28"/>
          <w:szCs w:val="28"/>
        </w:rPr>
        <w:t xml:space="preserve"> – 2.12.</w:t>
      </w:r>
      <w:r w:rsidR="003E67A0">
        <w:rPr>
          <w:sz w:val="28"/>
          <w:szCs w:val="28"/>
        </w:rPr>
        <w:t xml:space="preserve"> изложить в </w:t>
      </w:r>
      <w:r w:rsidR="00BA11B1">
        <w:rPr>
          <w:sz w:val="28"/>
          <w:szCs w:val="28"/>
        </w:rPr>
        <w:t>следующей</w:t>
      </w:r>
      <w:r w:rsidR="003E67A0">
        <w:rPr>
          <w:sz w:val="28"/>
          <w:szCs w:val="28"/>
        </w:rPr>
        <w:t xml:space="preserve"> </w:t>
      </w:r>
      <w:proofErr w:type="gramStart"/>
      <w:r w:rsidR="003E67A0">
        <w:rPr>
          <w:sz w:val="28"/>
          <w:szCs w:val="28"/>
        </w:rPr>
        <w:t xml:space="preserve">редакции:   </w:t>
      </w:r>
      <w:proofErr w:type="gramEnd"/>
      <w:r w:rsidR="003E67A0">
        <w:rPr>
          <w:sz w:val="28"/>
          <w:szCs w:val="28"/>
        </w:rPr>
        <w:t xml:space="preserve">                                            «2.9. </w:t>
      </w:r>
      <w:r w:rsidR="003E67A0" w:rsidRPr="003E67A0">
        <w:rPr>
          <w:sz w:val="28"/>
          <w:szCs w:val="28"/>
        </w:rPr>
        <w:t xml:space="preserve">Осуществляет организационно-техническое обеспечение деятельности Комиссии по подготовке проекта Правил землепользования </w:t>
      </w:r>
      <w:r w:rsidR="003E67A0">
        <w:rPr>
          <w:sz w:val="28"/>
          <w:szCs w:val="28"/>
        </w:rPr>
        <w:t xml:space="preserve">и застройки города Курска </w:t>
      </w:r>
      <w:r w:rsidR="003E67A0" w:rsidRPr="003E67A0">
        <w:rPr>
          <w:sz w:val="28"/>
          <w:szCs w:val="28"/>
        </w:rPr>
        <w:t>и иной градостроительной документации.</w:t>
      </w:r>
    </w:p>
    <w:p w:rsidR="003E67A0" w:rsidRPr="00EE42C9" w:rsidRDefault="003E67A0" w:rsidP="003E67A0">
      <w:pPr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EE42C9">
        <w:rPr>
          <w:sz w:val="28"/>
          <w:szCs w:val="28"/>
        </w:rPr>
        <w:t>Осуществляет организационно-техническое обеспечение проведения публичных слушаний по вопросам градостроительной деятельности в городе Курске:</w:t>
      </w:r>
    </w:p>
    <w:p w:rsidR="003E67A0" w:rsidRPr="00EE42C9" w:rsidRDefault="003E67A0" w:rsidP="003E67A0">
      <w:pPr>
        <w:rPr>
          <w:sz w:val="28"/>
          <w:szCs w:val="28"/>
        </w:rPr>
      </w:pPr>
      <w:r>
        <w:rPr>
          <w:sz w:val="28"/>
          <w:szCs w:val="28"/>
        </w:rPr>
        <w:t>по проекту Г</w:t>
      </w:r>
      <w:r w:rsidRPr="00EE42C9">
        <w:rPr>
          <w:sz w:val="28"/>
          <w:szCs w:val="28"/>
        </w:rPr>
        <w:t>енерального плана города Курска, а также</w:t>
      </w:r>
      <w:r>
        <w:rPr>
          <w:sz w:val="28"/>
          <w:szCs w:val="28"/>
        </w:rPr>
        <w:t xml:space="preserve"> проектам                    о внесении</w:t>
      </w:r>
      <w:r w:rsidRPr="00EE42C9">
        <w:rPr>
          <w:sz w:val="28"/>
          <w:szCs w:val="28"/>
        </w:rPr>
        <w:t xml:space="preserve"> </w:t>
      </w:r>
      <w:r>
        <w:rPr>
          <w:sz w:val="28"/>
          <w:szCs w:val="28"/>
        </w:rPr>
        <w:t>в него изменений</w:t>
      </w:r>
      <w:r w:rsidRPr="00EE42C9">
        <w:rPr>
          <w:sz w:val="28"/>
          <w:szCs w:val="28"/>
        </w:rPr>
        <w:t>;</w:t>
      </w:r>
    </w:p>
    <w:p w:rsidR="003E67A0" w:rsidRPr="00EE42C9" w:rsidRDefault="003E67A0" w:rsidP="003E67A0">
      <w:pPr>
        <w:rPr>
          <w:sz w:val="28"/>
          <w:szCs w:val="28"/>
        </w:rPr>
      </w:pPr>
      <w:r>
        <w:rPr>
          <w:sz w:val="28"/>
          <w:szCs w:val="28"/>
        </w:rPr>
        <w:t>по проекту П</w:t>
      </w:r>
      <w:r w:rsidRPr="00EE42C9">
        <w:rPr>
          <w:sz w:val="28"/>
          <w:szCs w:val="28"/>
        </w:rPr>
        <w:t xml:space="preserve">равил землепользования и застройки </w:t>
      </w:r>
      <w:r w:rsidRPr="00724F3B">
        <w:rPr>
          <w:sz w:val="28"/>
          <w:szCs w:val="28"/>
        </w:rPr>
        <w:t>муниципального образования «Город Курск»</w:t>
      </w:r>
      <w:r>
        <w:rPr>
          <w:sz w:val="28"/>
          <w:szCs w:val="28"/>
        </w:rPr>
        <w:t>, а также проектам о внесения изменений                       в П</w:t>
      </w:r>
      <w:r w:rsidRPr="00EE42C9">
        <w:rPr>
          <w:sz w:val="28"/>
          <w:szCs w:val="28"/>
        </w:rPr>
        <w:t xml:space="preserve">равила землепользования и застройки </w:t>
      </w:r>
      <w:r w:rsidRPr="00724F3B">
        <w:rPr>
          <w:sz w:val="28"/>
          <w:szCs w:val="28"/>
        </w:rPr>
        <w:t>муниципального образования «Город Курск»</w:t>
      </w:r>
      <w:r w:rsidRPr="00EE42C9">
        <w:rPr>
          <w:sz w:val="28"/>
          <w:szCs w:val="28"/>
        </w:rPr>
        <w:t>;</w:t>
      </w:r>
    </w:p>
    <w:p w:rsidR="003E67A0" w:rsidRPr="00EE42C9" w:rsidRDefault="003E67A0" w:rsidP="003E67A0">
      <w:pPr>
        <w:rPr>
          <w:sz w:val="28"/>
          <w:szCs w:val="28"/>
        </w:rPr>
      </w:pPr>
      <w:r w:rsidRPr="00EE42C9">
        <w:rPr>
          <w:sz w:val="28"/>
          <w:szCs w:val="28"/>
        </w:rPr>
        <w:t>по проектам планировки территории и проектам межевания территорий города Курска, а также внесения изменений в проекты планировки и проекты межевания;</w:t>
      </w:r>
    </w:p>
    <w:p w:rsidR="003E67A0" w:rsidRPr="00EE42C9" w:rsidRDefault="003E67A0" w:rsidP="003E67A0">
      <w:pPr>
        <w:rPr>
          <w:sz w:val="28"/>
          <w:szCs w:val="28"/>
        </w:rPr>
      </w:pPr>
      <w:r w:rsidRPr="00EE42C9">
        <w:rPr>
          <w:sz w:val="28"/>
          <w:szCs w:val="28"/>
        </w:rPr>
        <w:t>по проектам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3E67A0" w:rsidRDefault="003E67A0" w:rsidP="003E67A0">
      <w:pPr>
        <w:rPr>
          <w:sz w:val="28"/>
          <w:szCs w:val="28"/>
        </w:rPr>
      </w:pPr>
      <w:r w:rsidRPr="00EE42C9">
        <w:rPr>
          <w:sz w:val="28"/>
          <w:szCs w:val="28"/>
        </w:rPr>
        <w:t>по проектам о предоста</w:t>
      </w:r>
      <w:r>
        <w:rPr>
          <w:sz w:val="28"/>
          <w:szCs w:val="28"/>
        </w:rPr>
        <w:t xml:space="preserve">влении разрешения на отклонение                                </w:t>
      </w:r>
      <w:r w:rsidRPr="00EE42C9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</w:t>
      </w:r>
      <w:r>
        <w:rPr>
          <w:sz w:val="28"/>
          <w:szCs w:val="28"/>
        </w:rPr>
        <w:t>тельства.</w:t>
      </w:r>
    </w:p>
    <w:p w:rsidR="003E67A0" w:rsidRDefault="003E67A0" w:rsidP="003E67A0">
      <w:pPr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EE42C9">
        <w:rPr>
          <w:sz w:val="28"/>
          <w:szCs w:val="28"/>
        </w:rPr>
        <w:t xml:space="preserve">Осуществляет ведение </w:t>
      </w:r>
      <w:r>
        <w:rPr>
          <w:sz w:val="28"/>
          <w:szCs w:val="28"/>
        </w:rPr>
        <w:t xml:space="preserve">государственной </w:t>
      </w:r>
      <w:r w:rsidRPr="00EE42C9">
        <w:rPr>
          <w:sz w:val="28"/>
          <w:szCs w:val="28"/>
        </w:rPr>
        <w:t xml:space="preserve">информационной системы обеспечения градостроительной деятельности, </w:t>
      </w:r>
      <w:r>
        <w:rPr>
          <w:sz w:val="28"/>
          <w:szCs w:val="28"/>
        </w:rPr>
        <w:t>в части п</w:t>
      </w:r>
      <w:r w:rsidRPr="00EE42C9">
        <w:rPr>
          <w:sz w:val="28"/>
          <w:szCs w:val="28"/>
        </w:rPr>
        <w:t>редоставл</w:t>
      </w:r>
      <w:r>
        <w:rPr>
          <w:sz w:val="28"/>
          <w:szCs w:val="28"/>
        </w:rPr>
        <w:t>ения</w:t>
      </w:r>
      <w:r w:rsidRPr="00EE42C9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EE4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государственной </w:t>
      </w:r>
      <w:r w:rsidRPr="00EE42C9">
        <w:rPr>
          <w:sz w:val="28"/>
          <w:szCs w:val="28"/>
        </w:rPr>
        <w:t>информационной системы обеспечения градостроительной деятельности по запросам физических</w:t>
      </w:r>
      <w:r>
        <w:rPr>
          <w:sz w:val="28"/>
          <w:szCs w:val="28"/>
        </w:rPr>
        <w:t xml:space="preserve"> </w:t>
      </w:r>
      <w:r w:rsidRPr="00EE42C9">
        <w:rPr>
          <w:sz w:val="28"/>
          <w:szCs w:val="28"/>
        </w:rPr>
        <w:t>и юридических лиц в установленном порядке.</w:t>
      </w:r>
    </w:p>
    <w:p w:rsidR="00EB5301" w:rsidRDefault="003E67A0" w:rsidP="003E67A0">
      <w:pPr>
        <w:pStyle w:val="ConsPlusNormal"/>
        <w:widowControl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67A0">
        <w:rPr>
          <w:rFonts w:ascii="Times New Roman CYR" w:hAnsi="Times New Roman CYR" w:cs="Times New Roman CYR"/>
          <w:sz w:val="28"/>
          <w:szCs w:val="28"/>
        </w:rPr>
        <w:t>2.12.</w:t>
      </w:r>
      <w:r>
        <w:rPr>
          <w:sz w:val="28"/>
          <w:szCs w:val="28"/>
        </w:rPr>
        <w:t xml:space="preserve"> </w:t>
      </w:r>
      <w:r w:rsidRPr="00651013">
        <w:rPr>
          <w:rFonts w:ascii="Times New Roman CYR" w:hAnsi="Times New Roman CYR" w:cs="Times New Roman CYR"/>
          <w:sz w:val="28"/>
          <w:szCs w:val="28"/>
        </w:rPr>
        <w:t xml:space="preserve">Обеспечивает размещение уведомления и документов </w:t>
      </w:r>
      <w:r w:rsidR="00BA11B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  <w:r w:rsidRPr="00651013">
        <w:rPr>
          <w:rFonts w:ascii="Times New Roman CYR" w:hAnsi="Times New Roman CYR" w:cs="Times New Roman CYR"/>
          <w:sz w:val="28"/>
          <w:szCs w:val="28"/>
        </w:rPr>
        <w:t>о планируемом сносе объ</w:t>
      </w:r>
      <w:r>
        <w:rPr>
          <w:rFonts w:ascii="Times New Roman CYR" w:hAnsi="Times New Roman CYR" w:cs="Times New Roman CYR"/>
          <w:sz w:val="28"/>
          <w:szCs w:val="28"/>
        </w:rPr>
        <w:t xml:space="preserve">екта капитального строительства </w:t>
      </w:r>
      <w:r w:rsidRPr="00651013">
        <w:rPr>
          <w:rFonts w:ascii="Times New Roman CYR" w:hAnsi="Times New Roman CYR" w:cs="Times New Roman CYR"/>
          <w:sz w:val="28"/>
          <w:szCs w:val="28"/>
        </w:rPr>
        <w:t>в информационной системе обеспечения</w:t>
      </w:r>
      <w:r>
        <w:rPr>
          <w:rFonts w:ascii="Times New Roman CYR" w:hAnsi="Times New Roman CYR" w:cs="Times New Roman CYR"/>
          <w:sz w:val="28"/>
          <w:szCs w:val="28"/>
        </w:rPr>
        <w:t xml:space="preserve"> градостроительной деятельности </w:t>
      </w:r>
      <w:r w:rsidRPr="00651013">
        <w:rPr>
          <w:rFonts w:ascii="Times New Roman CYR" w:hAnsi="Times New Roman CYR" w:cs="Times New Roman CYR"/>
          <w:sz w:val="28"/>
          <w:szCs w:val="28"/>
        </w:rPr>
        <w:t>и уведомляет о таком размещении орган регионального государственного строительного надзора.</w:t>
      </w:r>
      <w:r w:rsidRPr="003E67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1B1" w:rsidRDefault="00652746" w:rsidP="00EB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11B1">
        <w:rPr>
          <w:rFonts w:ascii="Times New Roman" w:hAnsi="Times New Roman" w:cs="Times New Roman"/>
          <w:sz w:val="28"/>
          <w:szCs w:val="28"/>
        </w:rPr>
        <w:t>5</w:t>
      </w:r>
      <w:r w:rsidR="00EB5301">
        <w:rPr>
          <w:rFonts w:ascii="Times New Roman" w:hAnsi="Times New Roman" w:cs="Times New Roman"/>
          <w:sz w:val="28"/>
          <w:szCs w:val="28"/>
        </w:rPr>
        <w:t>. Пункт</w:t>
      </w:r>
      <w:r w:rsidR="00BA11B1">
        <w:rPr>
          <w:rFonts w:ascii="Times New Roman" w:hAnsi="Times New Roman" w:cs="Times New Roman"/>
          <w:sz w:val="28"/>
          <w:szCs w:val="28"/>
        </w:rPr>
        <w:t>ы</w:t>
      </w:r>
      <w:r w:rsidR="00EB5301">
        <w:rPr>
          <w:rFonts w:ascii="Times New Roman" w:hAnsi="Times New Roman" w:cs="Times New Roman"/>
          <w:sz w:val="28"/>
          <w:szCs w:val="28"/>
        </w:rPr>
        <w:t xml:space="preserve"> 2.14.</w:t>
      </w:r>
      <w:r w:rsidR="00BA11B1">
        <w:rPr>
          <w:rFonts w:ascii="Times New Roman" w:hAnsi="Times New Roman" w:cs="Times New Roman"/>
          <w:sz w:val="28"/>
          <w:szCs w:val="28"/>
        </w:rPr>
        <w:t xml:space="preserve"> – 2.17.</w:t>
      </w:r>
      <w:r w:rsidR="00EB5301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A11B1">
        <w:rPr>
          <w:rFonts w:ascii="Times New Roman" w:hAnsi="Times New Roman" w:cs="Times New Roman"/>
          <w:sz w:val="28"/>
          <w:szCs w:val="28"/>
        </w:rPr>
        <w:t>следующей</w:t>
      </w:r>
      <w:r w:rsidR="00EB5301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EB5301" w:rsidRDefault="00BA11B1" w:rsidP="00EB5301">
      <w:pPr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5301">
        <w:rPr>
          <w:rFonts w:ascii="Times New Roman" w:hAnsi="Times New Roman" w:cs="Times New Roman"/>
          <w:sz w:val="28"/>
          <w:szCs w:val="28"/>
        </w:rPr>
        <w:t xml:space="preserve">2.14. </w:t>
      </w:r>
      <w:r w:rsidR="00EB5301" w:rsidRPr="001E6C18">
        <w:rPr>
          <w:sz w:val="28"/>
          <w:szCs w:val="28"/>
          <w:shd w:val="clear" w:color="auto" w:fill="FFFFFF"/>
        </w:rPr>
        <w:t xml:space="preserve">Участвует в подготовке документов по формированию </w:t>
      </w:r>
      <w:r w:rsidR="007B23EB" w:rsidRPr="007B23EB">
        <w:rPr>
          <w:sz w:val="28"/>
          <w:szCs w:val="28"/>
          <w:shd w:val="clear" w:color="auto" w:fill="FFFFFF"/>
        </w:rPr>
        <w:t xml:space="preserve">                                                 </w:t>
      </w:r>
      <w:r w:rsidR="00EB5301" w:rsidRPr="001E6C18">
        <w:rPr>
          <w:sz w:val="28"/>
          <w:szCs w:val="28"/>
          <w:shd w:val="clear" w:color="auto" w:fill="FFFFFF"/>
        </w:rPr>
        <w:t>и предоставлению земельных участков в части возможности или невозможности использования земельных участков для целей</w:t>
      </w:r>
      <w:r w:rsidR="00EB5301">
        <w:rPr>
          <w:sz w:val="28"/>
          <w:szCs w:val="28"/>
          <w:shd w:val="clear" w:color="auto" w:fill="FFFFFF"/>
        </w:rPr>
        <w:t>,</w:t>
      </w:r>
      <w:r w:rsidR="00EB5301" w:rsidRPr="001E6C18">
        <w:rPr>
          <w:sz w:val="28"/>
          <w:szCs w:val="28"/>
          <w:shd w:val="clear" w:color="auto" w:fill="FFFFFF"/>
        </w:rPr>
        <w:t xml:space="preserve"> связанных </w:t>
      </w:r>
      <w:r w:rsidR="007B23EB" w:rsidRPr="007B23EB">
        <w:rPr>
          <w:sz w:val="28"/>
          <w:szCs w:val="28"/>
          <w:shd w:val="clear" w:color="auto" w:fill="FFFFFF"/>
        </w:rPr>
        <w:t xml:space="preserve">                     </w:t>
      </w:r>
      <w:r w:rsidR="00EB5301" w:rsidRPr="001E6C18">
        <w:rPr>
          <w:sz w:val="28"/>
          <w:szCs w:val="28"/>
          <w:shd w:val="clear" w:color="auto" w:fill="FFFFFF"/>
        </w:rPr>
        <w:t>и не связанных со строительством с учетом утвержденной градостроительной документации, зон с особыми условиями использования территории.</w:t>
      </w:r>
    </w:p>
    <w:p w:rsidR="00CD32D7" w:rsidRDefault="00EB5301" w:rsidP="00EB53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2.15. </w:t>
      </w:r>
      <w:r w:rsidRPr="00EE42C9">
        <w:rPr>
          <w:rFonts w:ascii="Times New Roman" w:hAnsi="Times New Roman" w:cs="Times New Roman"/>
          <w:sz w:val="28"/>
          <w:szCs w:val="28"/>
        </w:rPr>
        <w:t>Направляет на рассмотрение в соответствующие органы для принятия мер материалы о нарушениях градостроительного законодательства.</w:t>
      </w:r>
    </w:p>
    <w:p w:rsidR="00EB5301" w:rsidRPr="00CD32D7" w:rsidRDefault="00CD32D7" w:rsidP="00CD32D7">
      <w:pPr>
        <w:widowControl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случаях, установленных градостроительным законодательством, издает правовые акты в форме приказов по прекращению действия выданных разрешений на строительство.</w:t>
      </w:r>
    </w:p>
    <w:p w:rsidR="00EB5301" w:rsidRDefault="00EB5301" w:rsidP="00EB530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2.16. </w:t>
      </w:r>
      <w:r w:rsidRPr="00EE42C9">
        <w:rPr>
          <w:sz w:val="28"/>
          <w:szCs w:val="28"/>
        </w:rPr>
        <w:t xml:space="preserve">Предоставляет в территориальный орган исполнительной власти, уполномоченный </w:t>
      </w:r>
      <w:r>
        <w:rPr>
          <w:sz w:val="28"/>
          <w:szCs w:val="28"/>
        </w:rPr>
        <w:t>П</w:t>
      </w:r>
      <w:r w:rsidRPr="00EE42C9">
        <w:rPr>
          <w:sz w:val="28"/>
          <w:szCs w:val="28"/>
        </w:rPr>
        <w:t>равительством Р</w:t>
      </w:r>
      <w:r>
        <w:rPr>
          <w:sz w:val="28"/>
          <w:szCs w:val="28"/>
        </w:rPr>
        <w:t xml:space="preserve">оссийской </w:t>
      </w:r>
      <w:r w:rsidRPr="00EE42C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E42C9">
        <w:rPr>
          <w:sz w:val="28"/>
          <w:szCs w:val="28"/>
        </w:rPr>
        <w:t xml:space="preserve">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представление сведений, содержащихся в едином государственном реестре недвижимости документов (содержащихся в них сведений) в порядке, предусмотренном действующим законодательством</w:t>
      </w:r>
      <w:r w:rsidR="007B23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случае: принятия решения                                     </w:t>
      </w:r>
      <w:r w:rsidRPr="00EE42C9">
        <w:rPr>
          <w:sz w:val="28"/>
          <w:szCs w:val="28"/>
        </w:rPr>
        <w:t>об утверждении проекта меж</w:t>
      </w:r>
      <w:r>
        <w:rPr>
          <w:sz w:val="28"/>
          <w:szCs w:val="28"/>
        </w:rPr>
        <w:t>евания территории; утверждения П</w:t>
      </w:r>
      <w:r w:rsidRPr="00EE42C9">
        <w:rPr>
          <w:sz w:val="28"/>
          <w:szCs w:val="28"/>
        </w:rPr>
        <w:t>рав</w:t>
      </w:r>
      <w:r>
        <w:rPr>
          <w:sz w:val="28"/>
          <w:szCs w:val="28"/>
        </w:rPr>
        <w:t>ил землепользования и застройки</w:t>
      </w:r>
      <w:r w:rsidRPr="00EE42C9">
        <w:rPr>
          <w:sz w:val="28"/>
          <w:szCs w:val="28"/>
        </w:rPr>
        <w:t xml:space="preserve"> либо внесения в них изменений, если такими изменениями предусмотрено установление или изменение градостроите</w:t>
      </w:r>
      <w:r>
        <w:rPr>
          <w:sz w:val="28"/>
          <w:szCs w:val="28"/>
        </w:rPr>
        <w:t xml:space="preserve">льного регламента, установление </w:t>
      </w:r>
      <w:r w:rsidRPr="00EE42C9">
        <w:rPr>
          <w:sz w:val="28"/>
          <w:szCs w:val="28"/>
        </w:rPr>
        <w:t>или изменение границ территориальных зон; принятия реше</w:t>
      </w:r>
      <w:r>
        <w:rPr>
          <w:sz w:val="28"/>
          <w:szCs w:val="28"/>
        </w:rPr>
        <w:t xml:space="preserve">ния о предоставлении разрешения                   </w:t>
      </w:r>
      <w:r w:rsidRPr="00EE42C9">
        <w:rPr>
          <w:sz w:val="28"/>
          <w:szCs w:val="28"/>
        </w:rPr>
        <w:t>на условно разрешенный вид использования земельного участка</w:t>
      </w:r>
      <w:r w:rsidR="007878BC">
        <w:rPr>
          <w:sz w:val="28"/>
          <w:szCs w:val="28"/>
        </w:rPr>
        <w:t>.</w:t>
      </w:r>
    </w:p>
    <w:p w:rsidR="00CD32D7" w:rsidRDefault="00CD32D7" w:rsidP="00EB530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2.17. </w:t>
      </w:r>
      <w:r>
        <w:rPr>
          <w:sz w:val="28"/>
          <w:szCs w:val="28"/>
        </w:rPr>
        <w:t xml:space="preserve">Обеспечивает подготовку заключений о соответствии предмета публичных слушаний градостроительному законодательству в случаях </w:t>
      </w:r>
      <w:r w:rsidR="007B23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порядке, предусмотренном муниципальными нормативными правовыми актами.</w:t>
      </w:r>
      <w:r>
        <w:rPr>
          <w:sz w:val="28"/>
          <w:szCs w:val="28"/>
          <w:shd w:val="clear" w:color="auto" w:fill="FFFFFF"/>
        </w:rPr>
        <w:t>».</w:t>
      </w:r>
    </w:p>
    <w:p w:rsidR="007878BC" w:rsidRDefault="00652746" w:rsidP="00EB530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7878BC">
        <w:rPr>
          <w:sz w:val="28"/>
          <w:szCs w:val="28"/>
          <w:shd w:val="clear" w:color="auto" w:fill="FFFFFF"/>
        </w:rPr>
        <w:t>6</w:t>
      </w:r>
      <w:r w:rsidR="00CD32D7">
        <w:rPr>
          <w:sz w:val="28"/>
          <w:szCs w:val="28"/>
          <w:shd w:val="clear" w:color="auto" w:fill="FFFFFF"/>
        </w:rPr>
        <w:t xml:space="preserve">. Пункт 2.19 изложить в </w:t>
      </w:r>
      <w:r w:rsidR="007878BC">
        <w:rPr>
          <w:sz w:val="28"/>
          <w:szCs w:val="28"/>
          <w:shd w:val="clear" w:color="auto" w:fill="FFFFFF"/>
        </w:rPr>
        <w:t>следующей</w:t>
      </w:r>
      <w:r w:rsidR="00CD32D7">
        <w:rPr>
          <w:sz w:val="28"/>
          <w:szCs w:val="28"/>
          <w:shd w:val="clear" w:color="auto" w:fill="FFFFFF"/>
        </w:rPr>
        <w:t xml:space="preserve"> редакции: </w:t>
      </w:r>
    </w:p>
    <w:p w:rsidR="00CD32D7" w:rsidRDefault="00CD32D7" w:rsidP="00EB530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«2.19. </w:t>
      </w:r>
      <w:r w:rsidRPr="00651013">
        <w:rPr>
          <w:rFonts w:ascii="Times New Roman" w:hAnsi="Times New Roman" w:cs="Times New Roman"/>
          <w:sz w:val="28"/>
          <w:szCs w:val="28"/>
        </w:rPr>
        <w:t xml:space="preserve">В случаях и порядке, установленными муниципальными правовыми актами, осуществляет осмотр нестационарных торговых объектов </w:t>
      </w:r>
      <w:r w:rsidR="007B23E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51013">
        <w:rPr>
          <w:rFonts w:ascii="Times New Roman" w:hAnsi="Times New Roman" w:cs="Times New Roman"/>
          <w:sz w:val="28"/>
          <w:szCs w:val="28"/>
        </w:rPr>
        <w:t>на соответствие требованиям архитектурно-художественного паспорта, 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«</w:t>
      </w:r>
      <w:r w:rsidRPr="00651013">
        <w:rPr>
          <w:rFonts w:ascii="Times New Roman" w:hAnsi="Times New Roman" w:cs="Times New Roman"/>
          <w:sz w:val="28"/>
          <w:szCs w:val="28"/>
        </w:rPr>
        <w:t>Город Курск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651013">
        <w:rPr>
          <w:rFonts w:ascii="Times New Roman" w:hAnsi="Times New Roman" w:cs="Times New Roman"/>
          <w:sz w:val="28"/>
          <w:szCs w:val="28"/>
        </w:rPr>
        <w:t xml:space="preserve">, </w:t>
      </w:r>
      <w:r w:rsidR="007B23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B23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51013">
        <w:rPr>
          <w:rFonts w:ascii="Times New Roman" w:hAnsi="Times New Roman" w:cs="Times New Roman"/>
          <w:sz w:val="28"/>
          <w:szCs w:val="28"/>
        </w:rPr>
        <w:t>и выдает соответствующие заключения.</w:t>
      </w:r>
      <w:r>
        <w:rPr>
          <w:sz w:val="28"/>
          <w:szCs w:val="28"/>
          <w:shd w:val="clear" w:color="auto" w:fill="FFFFFF"/>
        </w:rPr>
        <w:t>».</w:t>
      </w:r>
    </w:p>
    <w:p w:rsidR="007B23EB" w:rsidRDefault="007878BC" w:rsidP="00EB530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1.7</w:t>
      </w:r>
      <w:r w:rsidR="007B23EB">
        <w:rPr>
          <w:sz w:val="28"/>
          <w:szCs w:val="28"/>
          <w:shd w:val="clear" w:color="auto" w:fill="FFFFFF"/>
        </w:rPr>
        <w:t>. Пункт 2.20. исключить.</w:t>
      </w:r>
    </w:p>
    <w:p w:rsidR="007878BC" w:rsidRDefault="00652746" w:rsidP="00CD32D7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7878BC">
        <w:rPr>
          <w:sz w:val="28"/>
          <w:szCs w:val="28"/>
          <w:shd w:val="clear" w:color="auto" w:fill="FFFFFF"/>
        </w:rPr>
        <w:t>8</w:t>
      </w:r>
      <w:r w:rsidR="00CD32D7">
        <w:rPr>
          <w:sz w:val="28"/>
          <w:szCs w:val="28"/>
          <w:shd w:val="clear" w:color="auto" w:fill="FFFFFF"/>
        </w:rPr>
        <w:t>. Пункт 2.23.</w:t>
      </w:r>
      <w:r w:rsidR="007878BC">
        <w:rPr>
          <w:sz w:val="28"/>
          <w:szCs w:val="28"/>
          <w:shd w:val="clear" w:color="auto" w:fill="FFFFFF"/>
        </w:rPr>
        <w:t xml:space="preserve"> </w:t>
      </w:r>
      <w:r w:rsidR="00CD32D7">
        <w:rPr>
          <w:sz w:val="28"/>
          <w:szCs w:val="28"/>
          <w:shd w:val="clear" w:color="auto" w:fill="FFFFFF"/>
        </w:rPr>
        <w:t xml:space="preserve">изложить в </w:t>
      </w:r>
      <w:r w:rsidR="007878BC">
        <w:rPr>
          <w:sz w:val="28"/>
          <w:szCs w:val="28"/>
          <w:shd w:val="clear" w:color="auto" w:fill="FFFFFF"/>
        </w:rPr>
        <w:t xml:space="preserve">следующей </w:t>
      </w:r>
      <w:r w:rsidR="00CD32D7">
        <w:rPr>
          <w:sz w:val="28"/>
          <w:szCs w:val="28"/>
          <w:shd w:val="clear" w:color="auto" w:fill="FFFFFF"/>
        </w:rPr>
        <w:t xml:space="preserve">редакции:                                 </w:t>
      </w:r>
    </w:p>
    <w:p w:rsidR="00CD32D7" w:rsidRDefault="00CD32D7" w:rsidP="00CD32D7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«2.23. </w:t>
      </w:r>
      <w:r>
        <w:rPr>
          <w:color w:val="0D0D0D"/>
          <w:sz w:val="28"/>
          <w:szCs w:val="28"/>
          <w:shd w:val="clear" w:color="auto" w:fill="FFFFFF"/>
        </w:rPr>
        <w:t xml:space="preserve">Направляет </w:t>
      </w:r>
      <w:r w:rsidRPr="00DA66D7">
        <w:rPr>
          <w:color w:val="0D0D0D"/>
          <w:sz w:val="28"/>
          <w:szCs w:val="28"/>
          <w:shd w:val="clear" w:color="auto" w:fill="FFFFFF"/>
        </w:rPr>
        <w:t xml:space="preserve">в орган регистрации прав заявление </w:t>
      </w:r>
      <w:r w:rsidR="007878BC">
        <w:rPr>
          <w:color w:val="0D0D0D"/>
          <w:sz w:val="28"/>
          <w:szCs w:val="28"/>
          <w:shd w:val="clear" w:color="auto" w:fill="FFFFFF"/>
        </w:rPr>
        <w:t xml:space="preserve">                                                    </w:t>
      </w:r>
      <w:r w:rsidRPr="00DA66D7">
        <w:rPr>
          <w:color w:val="0D0D0D"/>
          <w:sz w:val="28"/>
          <w:szCs w:val="28"/>
          <w:shd w:val="clear" w:color="auto" w:fill="FFFFFF"/>
        </w:rPr>
        <w:t xml:space="preserve">о государственном кадастровом учете соответствующих объектов </w:t>
      </w:r>
      <w:r w:rsidR="007878BC">
        <w:rPr>
          <w:color w:val="0D0D0D"/>
          <w:sz w:val="28"/>
          <w:szCs w:val="28"/>
          <w:shd w:val="clear" w:color="auto" w:fill="FFFFFF"/>
        </w:rPr>
        <w:t xml:space="preserve">                                       </w:t>
      </w:r>
      <w:r w:rsidRPr="00DA66D7">
        <w:rPr>
          <w:color w:val="0D0D0D"/>
          <w:sz w:val="28"/>
          <w:szCs w:val="28"/>
          <w:shd w:val="clear" w:color="auto" w:fill="FFFFFF"/>
        </w:rPr>
        <w:t>и государственной регистрации права собственности застройщика, иного л</w:t>
      </w:r>
      <w:r>
        <w:rPr>
          <w:color w:val="0D0D0D"/>
          <w:sz w:val="28"/>
          <w:szCs w:val="28"/>
          <w:shd w:val="clear" w:color="auto" w:fill="FFFFFF"/>
        </w:rPr>
        <w:t>ица (иных лиц) на такие объекты</w:t>
      </w:r>
      <w:r w:rsidRPr="00DA66D7">
        <w:rPr>
          <w:color w:val="0D0D0D"/>
          <w:sz w:val="28"/>
          <w:szCs w:val="28"/>
          <w:shd w:val="clear" w:color="auto" w:fill="FFFFFF"/>
        </w:rPr>
        <w:t xml:space="preserve"> </w:t>
      </w:r>
      <w:r>
        <w:rPr>
          <w:color w:val="0D0D0D"/>
          <w:sz w:val="28"/>
          <w:szCs w:val="28"/>
          <w:shd w:val="clear" w:color="auto" w:fill="FFFFFF"/>
        </w:rPr>
        <w:t xml:space="preserve">            </w:t>
      </w:r>
      <w:r w:rsidRPr="00DA66D7">
        <w:rPr>
          <w:color w:val="0D0D0D"/>
          <w:sz w:val="28"/>
          <w:szCs w:val="28"/>
          <w:shd w:val="clear" w:color="auto" w:fill="FFFFFF"/>
        </w:rPr>
        <w:t>и заявление о государственном кадастровом учете и государственной регистрации прав на земельный участок, на котором расположены созданные объекты в случае, если сведения о правах на данный земельный участок не внесены в Единый государственный реестр недвижимости.</w:t>
      </w:r>
      <w:r>
        <w:rPr>
          <w:sz w:val="28"/>
          <w:szCs w:val="28"/>
          <w:shd w:val="clear" w:color="auto" w:fill="FFFFFF"/>
        </w:rPr>
        <w:t>».</w:t>
      </w:r>
    </w:p>
    <w:p w:rsidR="007878BC" w:rsidRDefault="00652746" w:rsidP="00CD32D7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7878BC">
        <w:rPr>
          <w:sz w:val="28"/>
          <w:szCs w:val="28"/>
          <w:shd w:val="clear" w:color="auto" w:fill="FFFFFF"/>
        </w:rPr>
        <w:t>9</w:t>
      </w:r>
      <w:r w:rsidR="00CD32D7">
        <w:rPr>
          <w:sz w:val="28"/>
          <w:szCs w:val="28"/>
          <w:shd w:val="clear" w:color="auto" w:fill="FFFFFF"/>
        </w:rPr>
        <w:t>. Пункт</w:t>
      </w:r>
      <w:r w:rsidR="007878BC">
        <w:rPr>
          <w:sz w:val="28"/>
          <w:szCs w:val="28"/>
          <w:shd w:val="clear" w:color="auto" w:fill="FFFFFF"/>
        </w:rPr>
        <w:t>ы</w:t>
      </w:r>
      <w:r w:rsidR="00CD32D7">
        <w:rPr>
          <w:sz w:val="28"/>
          <w:szCs w:val="28"/>
          <w:shd w:val="clear" w:color="auto" w:fill="FFFFFF"/>
        </w:rPr>
        <w:t xml:space="preserve"> 2.29.</w:t>
      </w:r>
      <w:r w:rsidR="007878BC">
        <w:rPr>
          <w:sz w:val="28"/>
          <w:szCs w:val="28"/>
          <w:shd w:val="clear" w:color="auto" w:fill="FFFFFF"/>
        </w:rPr>
        <w:t xml:space="preserve"> – 2.30.</w:t>
      </w:r>
      <w:r w:rsidR="00CD32D7">
        <w:rPr>
          <w:sz w:val="28"/>
          <w:szCs w:val="28"/>
          <w:shd w:val="clear" w:color="auto" w:fill="FFFFFF"/>
        </w:rPr>
        <w:t xml:space="preserve"> </w:t>
      </w:r>
      <w:r w:rsidR="00824C60">
        <w:rPr>
          <w:sz w:val="28"/>
          <w:szCs w:val="28"/>
          <w:shd w:val="clear" w:color="auto" w:fill="FFFFFF"/>
        </w:rPr>
        <w:t xml:space="preserve">изложить в </w:t>
      </w:r>
      <w:r w:rsidR="007878BC">
        <w:rPr>
          <w:sz w:val="28"/>
          <w:szCs w:val="28"/>
          <w:shd w:val="clear" w:color="auto" w:fill="FFFFFF"/>
        </w:rPr>
        <w:t>следующей</w:t>
      </w:r>
      <w:r w:rsidR="00824C60">
        <w:rPr>
          <w:sz w:val="28"/>
          <w:szCs w:val="28"/>
          <w:shd w:val="clear" w:color="auto" w:fill="FFFFFF"/>
        </w:rPr>
        <w:t xml:space="preserve"> редакции:</w:t>
      </w:r>
    </w:p>
    <w:p w:rsidR="00824C60" w:rsidRDefault="00824C60" w:rsidP="00CD32D7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«2.29. </w:t>
      </w:r>
      <w:r w:rsidRPr="00490F0E">
        <w:rPr>
          <w:color w:val="0D0D0D"/>
          <w:sz w:val="28"/>
          <w:szCs w:val="28"/>
        </w:rPr>
        <w:t xml:space="preserve">Осуществляет ведение </w:t>
      </w:r>
      <w:r>
        <w:rPr>
          <w:color w:val="0D0D0D"/>
          <w:sz w:val="28"/>
          <w:szCs w:val="28"/>
        </w:rPr>
        <w:t>Федеральной государственной</w:t>
      </w:r>
      <w:r w:rsidRPr="00490F0E">
        <w:rPr>
          <w:color w:val="0D0D0D"/>
          <w:sz w:val="28"/>
          <w:szCs w:val="28"/>
        </w:rPr>
        <w:t xml:space="preserve"> инф</w:t>
      </w:r>
      <w:r>
        <w:rPr>
          <w:color w:val="0D0D0D"/>
          <w:sz w:val="28"/>
          <w:szCs w:val="28"/>
        </w:rPr>
        <w:t>ормационной системы</w:t>
      </w:r>
      <w:r w:rsidRPr="00490F0E">
        <w:rPr>
          <w:color w:val="0D0D0D"/>
          <w:sz w:val="28"/>
          <w:szCs w:val="28"/>
        </w:rPr>
        <w:t xml:space="preserve"> территориального </w:t>
      </w:r>
      <w:r w:rsidRPr="00485380">
        <w:rPr>
          <w:color w:val="0D0D0D"/>
          <w:sz w:val="28"/>
          <w:szCs w:val="28"/>
        </w:rPr>
        <w:t>планирования</w:t>
      </w:r>
      <w:r w:rsidRPr="00490F0E">
        <w:rPr>
          <w:color w:val="0D0D0D"/>
          <w:sz w:val="28"/>
          <w:szCs w:val="28"/>
        </w:rPr>
        <w:t>, в части муниципальных градостроительных документов.</w:t>
      </w:r>
    </w:p>
    <w:p w:rsidR="00824C60" w:rsidRDefault="00824C60" w:rsidP="00824C6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2.30. </w:t>
      </w:r>
      <w:r w:rsidRPr="00651013">
        <w:rPr>
          <w:rFonts w:ascii="Times New Roman" w:hAnsi="Times New Roman" w:cs="Times New Roman"/>
          <w:sz w:val="28"/>
          <w:szCs w:val="28"/>
        </w:rPr>
        <w:t xml:space="preserve">Организует подготовку и проведение архитектурных конкурсов, творческих конкурсов по созданию проектов памятных знаков, городской скульптуры и других объектов, устанавливаемых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1013">
        <w:rPr>
          <w:rFonts w:ascii="Times New Roman" w:hAnsi="Times New Roman" w:cs="Times New Roman"/>
          <w:sz w:val="28"/>
          <w:szCs w:val="28"/>
        </w:rPr>
        <w:lastRenderedPageBreak/>
        <w:t>за счет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7878BC" w:rsidRDefault="00652746" w:rsidP="00824C60">
      <w:pPr>
        <w:pStyle w:val="a4"/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78BC">
        <w:rPr>
          <w:rFonts w:ascii="Times New Roman" w:hAnsi="Times New Roman" w:cs="Times New Roman"/>
          <w:sz w:val="28"/>
          <w:szCs w:val="28"/>
        </w:rPr>
        <w:t>10</w:t>
      </w:r>
      <w:r w:rsidR="00824C60">
        <w:rPr>
          <w:rFonts w:ascii="Times New Roman" w:hAnsi="Times New Roman" w:cs="Times New Roman"/>
          <w:sz w:val="28"/>
          <w:szCs w:val="28"/>
        </w:rPr>
        <w:t xml:space="preserve">. Пункт 2.32. изложить в </w:t>
      </w:r>
      <w:r w:rsidR="007878BC">
        <w:rPr>
          <w:rFonts w:ascii="Times New Roman" w:hAnsi="Times New Roman" w:cs="Times New Roman"/>
          <w:sz w:val="28"/>
          <w:szCs w:val="28"/>
        </w:rPr>
        <w:t>следующей</w:t>
      </w:r>
      <w:r w:rsidR="00824C60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3E67A0" w:rsidRDefault="007878BC" w:rsidP="00824C60">
      <w:pPr>
        <w:pStyle w:val="a4"/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proofErr w:type="gramStart"/>
      <w:r>
        <w:rPr>
          <w:rFonts w:ascii="Times New Roman" w:hAnsi="Times New Roman" w:cs="Times New Roman"/>
          <w:sz w:val="28"/>
          <w:szCs w:val="28"/>
        </w:rPr>
        <w:t>32.</w:t>
      </w:r>
      <w:r w:rsidR="00824C60" w:rsidRPr="0084314A">
        <w:rPr>
          <w:sz w:val="28"/>
          <w:szCs w:val="28"/>
          <w:shd w:val="clear" w:color="auto" w:fill="FFFFFF"/>
        </w:rPr>
        <w:t>Организует</w:t>
      </w:r>
      <w:proofErr w:type="gramEnd"/>
      <w:r w:rsidR="00824C60" w:rsidRPr="0084314A">
        <w:rPr>
          <w:sz w:val="28"/>
          <w:szCs w:val="28"/>
          <w:shd w:val="clear" w:color="auto" w:fill="FFFFFF"/>
        </w:rPr>
        <w:t xml:space="preserve"> разработку архитектурно-художественных </w:t>
      </w:r>
      <w:r w:rsidR="00824C60">
        <w:rPr>
          <w:sz w:val="28"/>
          <w:szCs w:val="28"/>
          <w:shd w:val="clear" w:color="auto" w:fill="FFFFFF"/>
        </w:rPr>
        <w:t>к</w:t>
      </w:r>
      <w:r w:rsidR="00824C60" w:rsidRPr="0084314A">
        <w:rPr>
          <w:sz w:val="28"/>
          <w:szCs w:val="28"/>
          <w:shd w:val="clear" w:color="auto" w:fill="FFFFFF"/>
        </w:rPr>
        <w:t xml:space="preserve">онцепций внешнего облика улиц </w:t>
      </w:r>
      <w:r w:rsidR="00824C60" w:rsidRPr="0084314A">
        <w:rPr>
          <w:sz w:val="28"/>
          <w:szCs w:val="28"/>
        </w:rPr>
        <w:t>городского округа «Город Курск», участвует</w:t>
      </w:r>
      <w:r w:rsidR="00824C60">
        <w:rPr>
          <w:sz w:val="28"/>
          <w:szCs w:val="28"/>
        </w:rPr>
        <w:t xml:space="preserve">                            </w:t>
      </w:r>
      <w:r w:rsidR="00824C60" w:rsidRPr="0084314A">
        <w:rPr>
          <w:sz w:val="28"/>
          <w:szCs w:val="28"/>
        </w:rPr>
        <w:t>в разработке дизайн-проектов благоустройства</w:t>
      </w:r>
      <w:r w:rsidR="00DC2449">
        <w:rPr>
          <w:sz w:val="28"/>
          <w:szCs w:val="28"/>
        </w:rPr>
        <w:t xml:space="preserve">, озеленения и цветочного оформления </w:t>
      </w:r>
      <w:r w:rsidR="00824C60" w:rsidRPr="0084314A">
        <w:rPr>
          <w:sz w:val="28"/>
          <w:szCs w:val="28"/>
        </w:rPr>
        <w:t>общественных пространств</w:t>
      </w:r>
      <w:r w:rsidR="00DC2449">
        <w:rPr>
          <w:sz w:val="28"/>
          <w:szCs w:val="28"/>
        </w:rPr>
        <w:t>, концепций праздничного оформления улиц.</w:t>
      </w:r>
      <w:r w:rsidR="00824C60">
        <w:rPr>
          <w:rFonts w:ascii="Times New Roman" w:hAnsi="Times New Roman" w:cs="Times New Roman"/>
          <w:sz w:val="28"/>
          <w:szCs w:val="28"/>
        </w:rPr>
        <w:t>».</w:t>
      </w:r>
    </w:p>
    <w:p w:rsidR="007878BC" w:rsidRDefault="00652746" w:rsidP="00D65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78BC">
        <w:rPr>
          <w:rFonts w:ascii="Times New Roman" w:hAnsi="Times New Roman" w:cs="Times New Roman"/>
          <w:sz w:val="28"/>
          <w:szCs w:val="28"/>
        </w:rPr>
        <w:t>11</w:t>
      </w:r>
      <w:r w:rsidR="00824C60">
        <w:rPr>
          <w:rFonts w:ascii="Times New Roman" w:hAnsi="Times New Roman" w:cs="Times New Roman"/>
          <w:sz w:val="28"/>
          <w:szCs w:val="28"/>
        </w:rPr>
        <w:t xml:space="preserve">. </w:t>
      </w:r>
      <w:r w:rsidR="00D65859">
        <w:rPr>
          <w:rFonts w:ascii="Times New Roman" w:hAnsi="Times New Roman" w:cs="Times New Roman"/>
          <w:sz w:val="28"/>
          <w:szCs w:val="28"/>
        </w:rPr>
        <w:t>Пункт</w:t>
      </w:r>
      <w:r w:rsidR="007878BC">
        <w:rPr>
          <w:rFonts w:ascii="Times New Roman" w:hAnsi="Times New Roman" w:cs="Times New Roman"/>
          <w:sz w:val="28"/>
          <w:szCs w:val="28"/>
        </w:rPr>
        <w:t>ы</w:t>
      </w:r>
      <w:r w:rsidR="00D65859">
        <w:rPr>
          <w:rFonts w:ascii="Times New Roman" w:hAnsi="Times New Roman" w:cs="Times New Roman"/>
          <w:sz w:val="28"/>
          <w:szCs w:val="28"/>
        </w:rPr>
        <w:t xml:space="preserve"> 2.34.</w:t>
      </w:r>
      <w:r w:rsidR="007878BC">
        <w:rPr>
          <w:rFonts w:ascii="Times New Roman" w:hAnsi="Times New Roman" w:cs="Times New Roman"/>
          <w:sz w:val="28"/>
          <w:szCs w:val="28"/>
        </w:rPr>
        <w:t xml:space="preserve"> - 2.35.</w:t>
      </w:r>
      <w:r w:rsidR="00D65859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7878BC">
        <w:rPr>
          <w:rFonts w:ascii="Times New Roman" w:hAnsi="Times New Roman" w:cs="Times New Roman"/>
          <w:sz w:val="28"/>
          <w:szCs w:val="28"/>
        </w:rPr>
        <w:t>следующей</w:t>
      </w:r>
      <w:r w:rsidR="00D6585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24C60" w:rsidRDefault="00D65859" w:rsidP="00D65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«2.34. </w:t>
      </w:r>
      <w:r w:rsidRPr="00651013">
        <w:rPr>
          <w:rFonts w:ascii="Times New Roman" w:hAnsi="Times New Roman" w:cs="Times New Roman"/>
          <w:sz w:val="28"/>
          <w:szCs w:val="28"/>
        </w:rPr>
        <w:t xml:space="preserve">Организует работу по подготовке схемы размещения гаражей, являющихся некапитальными сооружениями, либо стоянки технических или других средств передвижения инвалидов на землях или земельных участках, находящихся в государственной или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51013">
        <w:rPr>
          <w:rFonts w:ascii="Times New Roman" w:hAnsi="Times New Roman" w:cs="Times New Roman"/>
          <w:sz w:val="28"/>
          <w:szCs w:val="28"/>
        </w:rPr>
        <w:t>на территории городского округа «Город Курск».</w:t>
      </w:r>
    </w:p>
    <w:p w:rsidR="00DC2449" w:rsidRDefault="00DC2449" w:rsidP="00950294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2.35. Осуществляет проверку документации на соответствие требованиям муниципальным правовым актам Администрации города Курска летних</w:t>
      </w:r>
      <w:r w:rsidR="00950294">
        <w:rPr>
          <w:rFonts w:ascii="Times New Roman" w:hAnsi="Times New Roman" w:cs="Times New Roman"/>
          <w:sz w:val="28"/>
          <w:szCs w:val="28"/>
        </w:rPr>
        <w:t xml:space="preserve"> площадок, </w:t>
      </w:r>
      <w:r w:rsidR="00950294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временных нестационарных аттракционов, нестационарных торговых объектов.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0294">
        <w:rPr>
          <w:rFonts w:ascii="Times New Roman" w:hAnsi="Times New Roman" w:cs="Times New Roman"/>
          <w:sz w:val="28"/>
          <w:szCs w:val="28"/>
        </w:rPr>
        <w:t>.</w:t>
      </w:r>
    </w:p>
    <w:p w:rsidR="00D65859" w:rsidRDefault="00652746" w:rsidP="00D65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78BC">
        <w:rPr>
          <w:rFonts w:ascii="Times New Roman" w:hAnsi="Times New Roman" w:cs="Times New Roman"/>
          <w:sz w:val="28"/>
          <w:szCs w:val="28"/>
        </w:rPr>
        <w:t>12</w:t>
      </w:r>
      <w:r w:rsidR="00D65859">
        <w:rPr>
          <w:rFonts w:ascii="Times New Roman" w:hAnsi="Times New Roman" w:cs="Times New Roman"/>
          <w:sz w:val="28"/>
          <w:szCs w:val="28"/>
        </w:rPr>
        <w:t>. Пункт 2.37.1. исключить.</w:t>
      </w:r>
    </w:p>
    <w:p w:rsidR="007878BC" w:rsidRDefault="00950294" w:rsidP="00BF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78B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941">
        <w:rPr>
          <w:rFonts w:ascii="Times New Roman" w:hAnsi="Times New Roman" w:cs="Times New Roman"/>
          <w:sz w:val="28"/>
          <w:szCs w:val="28"/>
        </w:rPr>
        <w:t>Пункт 2.39.</w:t>
      </w:r>
      <w:r w:rsidR="007878BC">
        <w:rPr>
          <w:rFonts w:ascii="Times New Roman" w:hAnsi="Times New Roman" w:cs="Times New Roman"/>
          <w:sz w:val="28"/>
          <w:szCs w:val="28"/>
        </w:rPr>
        <w:t xml:space="preserve"> </w:t>
      </w:r>
      <w:r w:rsidR="00BF3941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878BC">
        <w:rPr>
          <w:rFonts w:ascii="Times New Roman" w:hAnsi="Times New Roman" w:cs="Times New Roman"/>
          <w:sz w:val="28"/>
          <w:szCs w:val="28"/>
        </w:rPr>
        <w:t>следующей</w:t>
      </w:r>
      <w:r w:rsidR="00BF394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F3941" w:rsidRPr="00EE42C9" w:rsidRDefault="00BF3941" w:rsidP="00BF394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«2.39. </w:t>
      </w:r>
      <w:r w:rsidRPr="00651013">
        <w:rPr>
          <w:sz w:val="28"/>
          <w:szCs w:val="28"/>
        </w:rPr>
        <w:t xml:space="preserve">Осуществляет контроль соблюдения </w:t>
      </w:r>
      <w:proofErr w:type="gramStart"/>
      <w:r w:rsidRPr="00651013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 </w:t>
      </w:r>
      <w:r w:rsidRPr="00651013">
        <w:rPr>
          <w:sz w:val="28"/>
          <w:szCs w:val="28"/>
        </w:rPr>
        <w:t>и</w:t>
      </w:r>
      <w:proofErr w:type="gramEnd"/>
      <w:r w:rsidRPr="00651013">
        <w:rPr>
          <w:sz w:val="28"/>
          <w:szCs w:val="28"/>
        </w:rPr>
        <w:t xml:space="preserve"> ограничений </w:t>
      </w:r>
      <w:r>
        <w:rPr>
          <w:sz w:val="28"/>
          <w:szCs w:val="28"/>
        </w:rPr>
        <w:t xml:space="preserve">                           </w:t>
      </w:r>
      <w:r w:rsidRPr="00651013">
        <w:rPr>
          <w:sz w:val="28"/>
          <w:szCs w:val="28"/>
        </w:rPr>
        <w:t>по распространению наружной рекламы, установленных муниципальными правовыми актами, технического состояния и целевого использования рекламных конструкций на территории города, выявление незаконно размещенных конструкций.</w:t>
      </w:r>
      <w:r>
        <w:rPr>
          <w:sz w:val="28"/>
          <w:szCs w:val="28"/>
        </w:rPr>
        <w:t>».</w:t>
      </w:r>
    </w:p>
    <w:p w:rsidR="00950294" w:rsidRDefault="00BF3941" w:rsidP="00D65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78B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Абзац второй пункта 2.40. изложить в </w:t>
      </w:r>
      <w:r w:rsidR="007878BC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 «</w:t>
      </w:r>
      <w:r w:rsidRPr="00EE42C9">
        <w:rPr>
          <w:color w:val="0D0D0D"/>
          <w:sz w:val="28"/>
          <w:szCs w:val="28"/>
        </w:rPr>
        <w:t xml:space="preserve">Организует работы по </w:t>
      </w:r>
      <w:r>
        <w:rPr>
          <w:color w:val="0D0D0D"/>
          <w:sz w:val="28"/>
          <w:szCs w:val="28"/>
          <w:shd w:val="clear" w:color="auto" w:fill="FFFFFF"/>
        </w:rPr>
        <w:t xml:space="preserve">демонтажу информационных </w:t>
      </w:r>
      <w:proofErr w:type="gramStart"/>
      <w:r>
        <w:rPr>
          <w:color w:val="0D0D0D"/>
          <w:sz w:val="28"/>
          <w:szCs w:val="28"/>
          <w:shd w:val="clear" w:color="auto" w:fill="FFFFFF"/>
        </w:rPr>
        <w:t xml:space="preserve">конструкций,   </w:t>
      </w:r>
      <w:proofErr w:type="gramEnd"/>
      <w:r>
        <w:rPr>
          <w:color w:val="0D0D0D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не соответствующих Правилам</w:t>
      </w:r>
      <w:r w:rsidRPr="003B1264">
        <w:rPr>
          <w:rFonts w:ascii="Times New Roman" w:hAnsi="Times New Roman" w:cs="Times New Roman"/>
          <w:sz w:val="28"/>
          <w:szCs w:val="28"/>
        </w:rPr>
        <w:t xml:space="preserve"> </w:t>
      </w:r>
      <w:r w:rsidRPr="00651013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а территории городского округа «</w:t>
      </w:r>
      <w:r w:rsidRPr="00651013">
        <w:rPr>
          <w:rFonts w:ascii="Times New Roman" w:hAnsi="Times New Roman" w:cs="Times New Roman"/>
          <w:sz w:val="28"/>
          <w:szCs w:val="28"/>
        </w:rPr>
        <w:t>Город Курск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D0D0D"/>
          <w:sz w:val="28"/>
          <w:szCs w:val="28"/>
          <w:shd w:val="clear" w:color="auto" w:fill="FFFFFF"/>
        </w:rPr>
        <w:t xml:space="preserve"> и </w:t>
      </w:r>
      <w:r w:rsidRPr="00EE42C9">
        <w:rPr>
          <w:color w:val="0D0D0D"/>
          <w:sz w:val="28"/>
          <w:szCs w:val="28"/>
          <w:shd w:val="clear" w:color="auto" w:fill="FFFFFF"/>
        </w:rPr>
        <w:t>рекламных конструкций, установленны</w:t>
      </w:r>
      <w:r>
        <w:rPr>
          <w:color w:val="0D0D0D"/>
          <w:sz w:val="28"/>
          <w:szCs w:val="28"/>
          <w:shd w:val="clear" w:color="auto" w:fill="FFFFFF"/>
        </w:rPr>
        <w:t xml:space="preserve">х </w:t>
      </w:r>
      <w:r w:rsidRPr="00EE42C9">
        <w:rPr>
          <w:color w:val="0D0D0D"/>
          <w:sz w:val="28"/>
          <w:szCs w:val="28"/>
          <w:shd w:val="clear" w:color="auto" w:fill="FFFFFF"/>
        </w:rPr>
        <w:t>и (или) эксплуатируемы</w:t>
      </w:r>
      <w:r>
        <w:rPr>
          <w:color w:val="0D0D0D"/>
          <w:sz w:val="28"/>
          <w:szCs w:val="28"/>
          <w:shd w:val="clear" w:color="auto" w:fill="FFFFFF"/>
        </w:rPr>
        <w:t>х</w:t>
      </w:r>
      <w:r w:rsidRPr="00EE42C9">
        <w:rPr>
          <w:color w:val="0D0D0D"/>
          <w:sz w:val="28"/>
          <w:szCs w:val="28"/>
          <w:shd w:val="clear" w:color="auto" w:fill="FFFFFF"/>
        </w:rPr>
        <w:t xml:space="preserve"> на территории города Курска без разрешения, срок действия которого не истек</w:t>
      </w:r>
      <w:r>
        <w:rPr>
          <w:color w:val="0D0D0D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878BC" w:rsidRDefault="00652746" w:rsidP="00D658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78BC">
        <w:rPr>
          <w:rFonts w:ascii="Times New Roman" w:hAnsi="Times New Roman" w:cs="Times New Roman"/>
          <w:sz w:val="28"/>
          <w:szCs w:val="28"/>
        </w:rPr>
        <w:t>15</w:t>
      </w:r>
      <w:r w:rsidR="00D65859">
        <w:rPr>
          <w:rFonts w:ascii="Times New Roman" w:hAnsi="Times New Roman" w:cs="Times New Roman"/>
          <w:sz w:val="28"/>
          <w:szCs w:val="28"/>
        </w:rPr>
        <w:t xml:space="preserve">. Пункт 2.43. изложить в </w:t>
      </w:r>
      <w:r w:rsidR="007878BC">
        <w:rPr>
          <w:rFonts w:ascii="Times New Roman" w:hAnsi="Times New Roman" w:cs="Times New Roman"/>
          <w:sz w:val="28"/>
          <w:szCs w:val="28"/>
        </w:rPr>
        <w:t>следующей</w:t>
      </w:r>
      <w:r w:rsidR="00D65859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D65859" w:rsidRDefault="00D65859" w:rsidP="00D65859">
      <w:pPr>
        <w:ind w:firstLine="708"/>
        <w:rPr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«2.43. </w:t>
      </w:r>
      <w:r w:rsidRPr="00EE42C9">
        <w:rPr>
          <w:color w:val="0D0D0D"/>
          <w:sz w:val="28"/>
          <w:szCs w:val="28"/>
          <w:shd w:val="clear" w:color="auto" w:fill="FFFFFF"/>
        </w:rPr>
        <w:t>Осуществляет ведение федеральной</w:t>
      </w:r>
      <w:r>
        <w:rPr>
          <w:color w:val="0D0D0D"/>
          <w:sz w:val="28"/>
          <w:szCs w:val="28"/>
          <w:shd w:val="clear" w:color="auto" w:fill="FFFFFF"/>
        </w:rPr>
        <w:t xml:space="preserve"> информационной адресной системы</w:t>
      </w:r>
      <w:r w:rsidRPr="00EE42C9">
        <w:rPr>
          <w:color w:val="0D0D0D"/>
          <w:sz w:val="28"/>
          <w:szCs w:val="28"/>
          <w:shd w:val="clear" w:color="auto" w:fill="FFFFFF"/>
        </w:rPr>
        <w:t xml:space="preserve"> в отношении объектов адресации: зданий (строений), сооружений, </w:t>
      </w:r>
      <w:r>
        <w:rPr>
          <w:color w:val="0D0D0D"/>
          <w:sz w:val="28"/>
          <w:szCs w:val="28"/>
          <w:shd w:val="clear" w:color="auto" w:fill="FFFFFF"/>
        </w:rPr>
        <w:t xml:space="preserve">   </w:t>
      </w:r>
      <w:r w:rsidRPr="00EE42C9">
        <w:rPr>
          <w:color w:val="0D0D0D"/>
          <w:sz w:val="28"/>
          <w:szCs w:val="28"/>
          <w:shd w:val="clear" w:color="auto" w:fill="FFFFFF"/>
        </w:rPr>
        <w:t xml:space="preserve">за исключением некапитальных и линейных объектов, объектов индивидуального жилищного строительства, садовых домов, земельных участков под индивидуальное жилищное строительство или садоводство </w:t>
      </w:r>
      <w:r>
        <w:rPr>
          <w:color w:val="0D0D0D"/>
          <w:sz w:val="28"/>
          <w:szCs w:val="28"/>
          <w:shd w:val="clear" w:color="auto" w:fill="FFFFFF"/>
        </w:rPr>
        <w:t xml:space="preserve">                    </w:t>
      </w:r>
      <w:r w:rsidRPr="00EE42C9">
        <w:rPr>
          <w:color w:val="0D0D0D"/>
          <w:sz w:val="28"/>
          <w:szCs w:val="28"/>
          <w:shd w:val="clear" w:color="auto" w:fill="FFFFFF"/>
        </w:rPr>
        <w:t>и огородничество, земельных участков, не относящихся к землям города Курска и (или) не предназначенных для размещения на них объектов капитального строительства.</w:t>
      </w:r>
      <w:r>
        <w:rPr>
          <w:color w:val="0D0D0D"/>
          <w:sz w:val="28"/>
          <w:szCs w:val="28"/>
          <w:shd w:val="clear" w:color="auto" w:fill="FFFFFF"/>
        </w:rPr>
        <w:t>»</w:t>
      </w:r>
    </w:p>
    <w:p w:rsidR="007878BC" w:rsidRDefault="00652746" w:rsidP="00D65859">
      <w:pPr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>1.</w:t>
      </w:r>
      <w:r w:rsidR="007878BC">
        <w:rPr>
          <w:color w:val="0D0D0D"/>
          <w:sz w:val="28"/>
          <w:szCs w:val="28"/>
          <w:shd w:val="clear" w:color="auto" w:fill="FFFFFF"/>
        </w:rPr>
        <w:t>16</w:t>
      </w:r>
      <w:r w:rsidR="00D65859">
        <w:rPr>
          <w:color w:val="0D0D0D"/>
          <w:sz w:val="28"/>
          <w:szCs w:val="28"/>
          <w:shd w:val="clear" w:color="auto" w:fill="FFFFFF"/>
        </w:rPr>
        <w:t xml:space="preserve">. Пункт 2.45. изложить в </w:t>
      </w:r>
      <w:r w:rsidR="007878BC">
        <w:rPr>
          <w:color w:val="0D0D0D"/>
          <w:sz w:val="28"/>
          <w:szCs w:val="28"/>
          <w:shd w:val="clear" w:color="auto" w:fill="FFFFFF"/>
        </w:rPr>
        <w:t>следующей</w:t>
      </w:r>
      <w:r w:rsidR="00D65859">
        <w:rPr>
          <w:color w:val="0D0D0D"/>
          <w:sz w:val="28"/>
          <w:szCs w:val="28"/>
          <w:shd w:val="clear" w:color="auto" w:fill="FFFFFF"/>
        </w:rPr>
        <w:t xml:space="preserve"> редакции:</w:t>
      </w:r>
    </w:p>
    <w:p w:rsidR="00D65859" w:rsidRDefault="00D65859" w:rsidP="00D65859">
      <w:pPr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 xml:space="preserve">«2.45. </w:t>
      </w:r>
      <w:r w:rsidRPr="00651013">
        <w:rPr>
          <w:rFonts w:ascii="Times New Roman" w:hAnsi="Times New Roman" w:cs="Times New Roman"/>
          <w:sz w:val="28"/>
          <w:szCs w:val="28"/>
        </w:rPr>
        <w:t xml:space="preserve">Принимает решения о сносе самовольной постройки 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8B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1013">
        <w:rPr>
          <w:rFonts w:ascii="Times New Roman" w:hAnsi="Times New Roman" w:cs="Times New Roman"/>
          <w:sz w:val="28"/>
          <w:szCs w:val="28"/>
        </w:rPr>
        <w:t xml:space="preserve">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r w:rsidRPr="00651013">
        <w:rPr>
          <w:rFonts w:ascii="Times New Roman" w:hAnsi="Times New Roman" w:cs="Times New Roman"/>
          <w:sz w:val="28"/>
          <w:szCs w:val="28"/>
        </w:rPr>
        <w:lastRenderedPageBreak/>
        <w:t>законодательством, принятие решения об обращении в суд с иском о сносе самовольной постройки, направление уведомления об отсутствии признаков самовольной постройки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color w:val="0D0D0D"/>
          <w:sz w:val="28"/>
          <w:szCs w:val="28"/>
          <w:shd w:val="clear" w:color="auto" w:fill="FFFFFF"/>
        </w:rPr>
        <w:t>».</w:t>
      </w:r>
    </w:p>
    <w:p w:rsidR="00D65859" w:rsidRDefault="00652746" w:rsidP="00D65859">
      <w:pPr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>1.</w:t>
      </w:r>
      <w:r w:rsidR="007878BC">
        <w:rPr>
          <w:color w:val="0D0D0D"/>
          <w:sz w:val="28"/>
          <w:szCs w:val="28"/>
          <w:shd w:val="clear" w:color="auto" w:fill="FFFFFF"/>
        </w:rPr>
        <w:t>17</w:t>
      </w:r>
      <w:r w:rsidR="00D65859">
        <w:rPr>
          <w:color w:val="0D0D0D"/>
          <w:sz w:val="28"/>
          <w:szCs w:val="28"/>
          <w:shd w:val="clear" w:color="auto" w:fill="FFFFFF"/>
        </w:rPr>
        <w:t xml:space="preserve">. Пункт 2.46.1. </w:t>
      </w:r>
      <w:r w:rsidR="005A39F2">
        <w:rPr>
          <w:color w:val="0D0D0D"/>
          <w:sz w:val="28"/>
          <w:szCs w:val="28"/>
          <w:shd w:val="clear" w:color="auto" w:fill="FFFFFF"/>
        </w:rPr>
        <w:t>исключить.</w:t>
      </w:r>
      <w:r w:rsidR="00D65859">
        <w:rPr>
          <w:color w:val="0D0D0D"/>
          <w:sz w:val="28"/>
          <w:szCs w:val="28"/>
          <w:shd w:val="clear" w:color="auto" w:fill="FFFFFF"/>
        </w:rPr>
        <w:t xml:space="preserve"> </w:t>
      </w:r>
    </w:p>
    <w:p w:rsidR="00D65859" w:rsidRDefault="00652746" w:rsidP="00D65859">
      <w:pPr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>1.</w:t>
      </w:r>
      <w:r w:rsidR="007878BC">
        <w:rPr>
          <w:color w:val="0D0D0D"/>
          <w:sz w:val="28"/>
          <w:szCs w:val="28"/>
          <w:shd w:val="clear" w:color="auto" w:fill="FFFFFF"/>
        </w:rPr>
        <w:t>18</w:t>
      </w:r>
      <w:r w:rsidR="00D65859">
        <w:rPr>
          <w:color w:val="0D0D0D"/>
          <w:sz w:val="28"/>
          <w:szCs w:val="28"/>
          <w:shd w:val="clear" w:color="auto" w:fill="FFFFFF"/>
        </w:rPr>
        <w:t xml:space="preserve">. Дополнить </w:t>
      </w:r>
      <w:r w:rsidR="007878BC">
        <w:rPr>
          <w:color w:val="0D0D0D"/>
          <w:sz w:val="28"/>
          <w:szCs w:val="28"/>
          <w:shd w:val="clear" w:color="auto" w:fill="FFFFFF"/>
        </w:rPr>
        <w:t>новыми</w:t>
      </w:r>
      <w:r w:rsidR="00D65859">
        <w:rPr>
          <w:color w:val="0D0D0D"/>
          <w:sz w:val="28"/>
          <w:szCs w:val="28"/>
          <w:shd w:val="clear" w:color="auto" w:fill="FFFFFF"/>
        </w:rPr>
        <w:t xml:space="preserve"> пунктами следующего содержания:</w:t>
      </w:r>
    </w:p>
    <w:p w:rsidR="00652746" w:rsidRDefault="00D65859" w:rsidP="0065274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color w:val="0D0D0D"/>
          <w:sz w:val="28"/>
          <w:szCs w:val="28"/>
          <w:shd w:val="clear" w:color="auto" w:fill="FFFFFF"/>
        </w:rPr>
        <w:t xml:space="preserve">«2.49. </w:t>
      </w:r>
      <w:r w:rsidR="00652746">
        <w:rPr>
          <w:rFonts w:ascii="Times New Roman" w:hAnsi="Times New Roman" w:cs="Times New Roman"/>
          <w:sz w:val="28"/>
          <w:szCs w:val="28"/>
        </w:rPr>
        <w:t>Осуществляет реализацию цифровой трансформации                              в курируемой сфере деятельности.</w:t>
      </w:r>
    </w:p>
    <w:p w:rsidR="00652746" w:rsidRPr="00EE42C9" w:rsidRDefault="00652746" w:rsidP="0065274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2.50. </w:t>
      </w:r>
      <w:bookmarkStart w:id="0" w:name="sub_1131"/>
      <w:r w:rsidRPr="00EE42C9">
        <w:rPr>
          <w:sz w:val="28"/>
          <w:szCs w:val="28"/>
        </w:rPr>
        <w:t>Контролирует соблюдение подведомственным</w:t>
      </w:r>
      <w:r>
        <w:rPr>
          <w:sz w:val="28"/>
          <w:szCs w:val="28"/>
        </w:rPr>
        <w:t>и учреждениями</w:t>
      </w:r>
      <w:r w:rsidRPr="00EE42C9">
        <w:rPr>
          <w:sz w:val="28"/>
          <w:szCs w:val="28"/>
        </w:rPr>
        <w:t xml:space="preserve"> положений учредительных документов, целей его создания, а также осуществление эффективности деятельности.</w:t>
      </w:r>
    </w:p>
    <w:p w:rsidR="00652746" w:rsidRPr="00EE42C9" w:rsidRDefault="00652746" w:rsidP="00652746">
      <w:pPr>
        <w:rPr>
          <w:sz w:val="28"/>
          <w:szCs w:val="28"/>
        </w:rPr>
      </w:pPr>
      <w:bookmarkStart w:id="1" w:name="sub_1132"/>
      <w:bookmarkEnd w:id="0"/>
      <w:r>
        <w:rPr>
          <w:sz w:val="28"/>
          <w:szCs w:val="28"/>
        </w:rPr>
        <w:t>2.51.</w:t>
      </w:r>
      <w:r w:rsidRPr="00EE42C9">
        <w:rPr>
          <w:sz w:val="28"/>
          <w:szCs w:val="28"/>
        </w:rPr>
        <w:t xml:space="preserve"> Участвует в подготовке п</w:t>
      </w:r>
      <w:r>
        <w:rPr>
          <w:sz w:val="28"/>
          <w:szCs w:val="28"/>
        </w:rPr>
        <w:t>ланов финансового оздоровления подведомственных учреждений</w:t>
      </w:r>
      <w:r w:rsidRPr="00EE42C9">
        <w:rPr>
          <w:sz w:val="28"/>
          <w:szCs w:val="28"/>
        </w:rPr>
        <w:t xml:space="preserve"> при принятии решения о введении процедуры финансового оздоровления </w:t>
      </w:r>
      <w:r>
        <w:rPr>
          <w:sz w:val="28"/>
          <w:szCs w:val="28"/>
        </w:rPr>
        <w:t xml:space="preserve">подведомственного </w:t>
      </w:r>
      <w:r w:rsidRPr="00EE42C9">
        <w:rPr>
          <w:sz w:val="28"/>
          <w:szCs w:val="28"/>
        </w:rPr>
        <w:t>учреждения в процессе рассмотрения дел о банкротстве учреждения.</w:t>
      </w:r>
    </w:p>
    <w:p w:rsidR="00652746" w:rsidRPr="00EE42C9" w:rsidRDefault="00652746" w:rsidP="00652746">
      <w:pPr>
        <w:rPr>
          <w:sz w:val="28"/>
          <w:szCs w:val="28"/>
        </w:rPr>
      </w:pPr>
      <w:bookmarkStart w:id="2" w:name="sub_1133"/>
      <w:bookmarkEnd w:id="1"/>
      <w:r>
        <w:rPr>
          <w:sz w:val="28"/>
          <w:szCs w:val="28"/>
        </w:rPr>
        <w:t>2.52.</w:t>
      </w:r>
      <w:r w:rsidRPr="00EE42C9">
        <w:rPr>
          <w:sz w:val="28"/>
          <w:szCs w:val="28"/>
        </w:rPr>
        <w:t xml:space="preserve"> Представляет Главе города Курска кандидатуры для назна</w:t>
      </w:r>
      <w:r>
        <w:rPr>
          <w:sz w:val="28"/>
          <w:szCs w:val="28"/>
        </w:rPr>
        <w:t>чения на должность руководителя</w:t>
      </w:r>
      <w:r w:rsidRPr="00EE42C9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подведомственных учреждений</w:t>
      </w:r>
      <w:r w:rsidRPr="00EE42C9">
        <w:rPr>
          <w:sz w:val="28"/>
          <w:szCs w:val="28"/>
        </w:rPr>
        <w:t>.</w:t>
      </w:r>
    </w:p>
    <w:p w:rsidR="00652746" w:rsidRPr="00EE42C9" w:rsidRDefault="00652746" w:rsidP="00652746">
      <w:pPr>
        <w:rPr>
          <w:sz w:val="28"/>
          <w:szCs w:val="28"/>
        </w:rPr>
      </w:pPr>
      <w:bookmarkStart w:id="3" w:name="sub_1134"/>
      <w:bookmarkEnd w:id="2"/>
      <w:r>
        <w:rPr>
          <w:sz w:val="28"/>
          <w:szCs w:val="28"/>
        </w:rPr>
        <w:t>2.53.</w:t>
      </w:r>
      <w:r w:rsidRPr="00EE42C9">
        <w:rPr>
          <w:sz w:val="28"/>
          <w:szCs w:val="28"/>
        </w:rPr>
        <w:t xml:space="preserve"> Готовит предложения о создании новых муниципальных предприятий и учреждений города Курска в сферах деятельности, отнесенных к полномочиям Комитета.</w:t>
      </w:r>
    </w:p>
    <w:p w:rsidR="00652746" w:rsidRPr="00EE42C9" w:rsidRDefault="00652746" w:rsidP="00652746">
      <w:pPr>
        <w:rPr>
          <w:sz w:val="28"/>
          <w:szCs w:val="28"/>
        </w:rPr>
      </w:pPr>
      <w:bookmarkStart w:id="4" w:name="sub_1135"/>
      <w:bookmarkEnd w:id="3"/>
      <w:r>
        <w:rPr>
          <w:sz w:val="28"/>
          <w:szCs w:val="28"/>
        </w:rPr>
        <w:t>2.54.</w:t>
      </w:r>
      <w:r w:rsidRPr="00EE42C9">
        <w:rPr>
          <w:sz w:val="28"/>
          <w:szCs w:val="28"/>
        </w:rPr>
        <w:t xml:space="preserve"> Анализирует и проводит оценку эффективности финансово-хозяйственной деятельности </w:t>
      </w:r>
      <w:r>
        <w:rPr>
          <w:sz w:val="28"/>
          <w:szCs w:val="28"/>
        </w:rPr>
        <w:t>подведомственных учреждений</w:t>
      </w:r>
      <w:r w:rsidRPr="00EE42C9">
        <w:rPr>
          <w:sz w:val="28"/>
          <w:szCs w:val="28"/>
        </w:rPr>
        <w:t xml:space="preserve">, расходов </w:t>
      </w:r>
      <w:r>
        <w:rPr>
          <w:sz w:val="28"/>
          <w:szCs w:val="28"/>
        </w:rPr>
        <w:t xml:space="preserve">                        </w:t>
      </w:r>
      <w:r w:rsidRPr="00EE42C9">
        <w:rPr>
          <w:sz w:val="28"/>
          <w:szCs w:val="28"/>
        </w:rPr>
        <w:t xml:space="preserve">на </w:t>
      </w:r>
      <w:r>
        <w:rPr>
          <w:sz w:val="28"/>
          <w:szCs w:val="28"/>
        </w:rPr>
        <w:t>их</w:t>
      </w:r>
      <w:r w:rsidRPr="00EE42C9">
        <w:rPr>
          <w:sz w:val="28"/>
          <w:szCs w:val="28"/>
        </w:rPr>
        <w:t xml:space="preserve"> содержание с последующим внесением в установленном законом порядке предложений по реорганизации, применению более рациональных методов управления ими и способов содержания, эксплуатации и ремонта объектов жилищно-коммунального назначения.</w:t>
      </w:r>
    </w:p>
    <w:bookmarkEnd w:id="4"/>
    <w:p w:rsidR="00652746" w:rsidRDefault="00652746" w:rsidP="00652746">
      <w:pPr>
        <w:rPr>
          <w:sz w:val="28"/>
          <w:szCs w:val="28"/>
        </w:rPr>
      </w:pPr>
      <w:r>
        <w:rPr>
          <w:sz w:val="28"/>
          <w:szCs w:val="28"/>
        </w:rPr>
        <w:t>2.55.</w:t>
      </w:r>
      <w:r w:rsidRPr="00EE42C9">
        <w:rPr>
          <w:sz w:val="28"/>
          <w:szCs w:val="28"/>
        </w:rPr>
        <w:t xml:space="preserve"> Организует информационное обеспечение подведомственных организаций.</w:t>
      </w:r>
      <w:r>
        <w:rPr>
          <w:sz w:val="28"/>
          <w:szCs w:val="28"/>
        </w:rPr>
        <w:t>».</w:t>
      </w:r>
    </w:p>
    <w:p w:rsidR="00ED437F" w:rsidRDefault="00652746" w:rsidP="0065274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D437F">
        <w:rPr>
          <w:sz w:val="28"/>
          <w:szCs w:val="28"/>
        </w:rPr>
        <w:t>19</w:t>
      </w:r>
      <w:r>
        <w:rPr>
          <w:sz w:val="28"/>
          <w:szCs w:val="28"/>
        </w:rPr>
        <w:t xml:space="preserve">. Пункт 3.1. изложить в </w:t>
      </w:r>
      <w:r w:rsidR="00ED437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652746" w:rsidRDefault="00652746" w:rsidP="00652746">
      <w:pPr>
        <w:rPr>
          <w:sz w:val="28"/>
          <w:szCs w:val="28"/>
        </w:rPr>
      </w:pPr>
      <w:r>
        <w:rPr>
          <w:sz w:val="28"/>
          <w:szCs w:val="28"/>
        </w:rPr>
        <w:t xml:space="preserve">«3.1. Комитет возглавляет </w:t>
      </w:r>
      <w:r w:rsidRPr="00EE42C9">
        <w:rPr>
          <w:sz w:val="28"/>
          <w:szCs w:val="28"/>
        </w:rPr>
        <w:t xml:space="preserve">председатель Комитета, назначаемый </w:t>
      </w:r>
      <w:r w:rsidR="00ED437F">
        <w:rPr>
          <w:sz w:val="28"/>
          <w:szCs w:val="28"/>
        </w:rPr>
        <w:t xml:space="preserve">                         на должность </w:t>
      </w:r>
      <w:bookmarkStart w:id="5" w:name="_GoBack"/>
      <w:bookmarkEnd w:id="5"/>
      <w:r w:rsidRPr="00EE42C9">
        <w:rPr>
          <w:sz w:val="28"/>
          <w:szCs w:val="28"/>
        </w:rPr>
        <w:t>и освобождаемый от должности Главой города Курска.</w:t>
      </w:r>
      <w:r>
        <w:rPr>
          <w:sz w:val="28"/>
          <w:szCs w:val="28"/>
        </w:rPr>
        <w:t>».</w:t>
      </w:r>
    </w:p>
    <w:p w:rsidR="00FC3BA2" w:rsidRPr="00560F5B" w:rsidRDefault="00652746" w:rsidP="00FC3BA2">
      <w:pPr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FC3BA2">
        <w:rPr>
          <w:sz w:val="28"/>
          <w:szCs w:val="28"/>
        </w:rPr>
        <w:t xml:space="preserve"> </w:t>
      </w:r>
      <w:r w:rsidR="00FC3BA2" w:rsidRPr="0054514E">
        <w:rPr>
          <w:sz w:val="28"/>
          <w:szCs w:val="28"/>
        </w:rPr>
        <w:t xml:space="preserve">Решение вступает в силу </w:t>
      </w:r>
      <w:r w:rsidR="00FC3BA2">
        <w:rPr>
          <w:sz w:val="28"/>
          <w:szCs w:val="28"/>
        </w:rPr>
        <w:t>со</w:t>
      </w:r>
      <w:r w:rsidR="00FC3BA2" w:rsidRPr="0054514E">
        <w:rPr>
          <w:sz w:val="28"/>
          <w:szCs w:val="28"/>
        </w:rPr>
        <w:t xml:space="preserve"> дня его </w:t>
      </w:r>
      <w:hyperlink r:id="rId7" w:history="1">
        <w:r w:rsidR="00FC3BA2" w:rsidRPr="00560F5B">
          <w:rPr>
            <w:rStyle w:val="a5"/>
            <w:color w:val="000000"/>
            <w:sz w:val="28"/>
            <w:szCs w:val="28"/>
          </w:rPr>
          <w:t>официального опубликования</w:t>
        </w:r>
      </w:hyperlink>
      <w:r w:rsidR="00FC3BA2" w:rsidRPr="00560F5B">
        <w:rPr>
          <w:color w:val="000000"/>
          <w:sz w:val="28"/>
          <w:szCs w:val="28"/>
        </w:rPr>
        <w:t>.</w:t>
      </w:r>
    </w:p>
    <w:p w:rsidR="00FC3BA2" w:rsidRPr="00EE42C9" w:rsidRDefault="00FC3BA2" w:rsidP="00FC3BA2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36"/>
        <w:gridCol w:w="3119"/>
      </w:tblGrid>
      <w:tr w:rsidR="00FC3BA2" w:rsidRPr="00EE42C9" w:rsidTr="00DA582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FC3BA2" w:rsidRPr="00EE42C9" w:rsidRDefault="00FC3BA2" w:rsidP="00DA582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</w:t>
            </w:r>
            <w:r w:rsidRPr="00EE42C9">
              <w:rPr>
                <w:sz w:val="28"/>
                <w:szCs w:val="28"/>
              </w:rPr>
              <w:t>Курска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C3BA2" w:rsidRPr="00EE42C9" w:rsidRDefault="00FC3BA2" w:rsidP="00DA582A">
            <w:pPr>
              <w:pStyle w:val="a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E42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В. </w:t>
            </w:r>
            <w:proofErr w:type="spellStart"/>
            <w:r w:rsidRPr="00EE42C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уцак</w:t>
            </w:r>
            <w:proofErr w:type="spellEnd"/>
          </w:p>
        </w:tc>
      </w:tr>
      <w:tr w:rsidR="00FC3BA2" w:rsidRPr="00EE42C9" w:rsidTr="00DA582A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FC3BA2" w:rsidRDefault="00FC3BA2" w:rsidP="00DA582A">
            <w:pPr>
              <w:pStyle w:val="a7"/>
              <w:rPr>
                <w:sz w:val="28"/>
                <w:szCs w:val="28"/>
              </w:rPr>
            </w:pPr>
          </w:p>
          <w:p w:rsidR="00FC3BA2" w:rsidRPr="00EE42C9" w:rsidRDefault="00FC3BA2" w:rsidP="00DA582A">
            <w:pPr>
              <w:pStyle w:val="a7"/>
              <w:rPr>
                <w:sz w:val="28"/>
                <w:szCs w:val="28"/>
              </w:rPr>
            </w:pPr>
            <w:r w:rsidRPr="00EE42C9">
              <w:rPr>
                <w:sz w:val="28"/>
                <w:szCs w:val="28"/>
              </w:rPr>
              <w:t>Председатель</w:t>
            </w:r>
            <w:r w:rsidRPr="00EE42C9">
              <w:rPr>
                <w:sz w:val="28"/>
                <w:szCs w:val="28"/>
              </w:rPr>
              <w:br/>
              <w:t>Курского городского Собрания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C3BA2" w:rsidRDefault="00FC3BA2" w:rsidP="00DA582A">
            <w:pPr>
              <w:pStyle w:val="a6"/>
              <w:jc w:val="right"/>
              <w:rPr>
                <w:sz w:val="28"/>
                <w:szCs w:val="28"/>
              </w:rPr>
            </w:pPr>
          </w:p>
          <w:p w:rsidR="00FC3BA2" w:rsidRPr="00EE42C9" w:rsidRDefault="00FC3BA2" w:rsidP="00DA582A">
            <w:pPr>
              <w:pStyle w:val="a6"/>
              <w:jc w:val="right"/>
              <w:rPr>
                <w:sz w:val="28"/>
                <w:szCs w:val="28"/>
              </w:rPr>
            </w:pPr>
            <w:r w:rsidRPr="00EE42C9">
              <w:rPr>
                <w:sz w:val="28"/>
                <w:szCs w:val="28"/>
              </w:rPr>
              <w:t>А.А. Чертова</w:t>
            </w:r>
          </w:p>
        </w:tc>
      </w:tr>
    </w:tbl>
    <w:p w:rsidR="00652746" w:rsidRDefault="00652746" w:rsidP="00652746">
      <w:pPr>
        <w:rPr>
          <w:sz w:val="28"/>
          <w:szCs w:val="28"/>
        </w:rPr>
      </w:pPr>
    </w:p>
    <w:p w:rsidR="00652746" w:rsidRDefault="00652746" w:rsidP="00652746">
      <w:pPr>
        <w:rPr>
          <w:sz w:val="28"/>
          <w:szCs w:val="28"/>
        </w:rPr>
      </w:pPr>
    </w:p>
    <w:p w:rsidR="00D65859" w:rsidRPr="003E67A0" w:rsidRDefault="00D65859" w:rsidP="00D65859">
      <w:pPr>
        <w:rPr>
          <w:sz w:val="28"/>
          <w:szCs w:val="28"/>
        </w:rPr>
      </w:pPr>
    </w:p>
    <w:sectPr w:rsidR="00D65859" w:rsidRPr="003E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D8"/>
    <w:rsid w:val="003E67A0"/>
    <w:rsid w:val="00504132"/>
    <w:rsid w:val="00514D96"/>
    <w:rsid w:val="00585B20"/>
    <w:rsid w:val="005A39F2"/>
    <w:rsid w:val="00652746"/>
    <w:rsid w:val="007742D8"/>
    <w:rsid w:val="007878BC"/>
    <w:rsid w:val="007B23EB"/>
    <w:rsid w:val="00824C60"/>
    <w:rsid w:val="00950294"/>
    <w:rsid w:val="00BA11B1"/>
    <w:rsid w:val="00BF3941"/>
    <w:rsid w:val="00CD32D7"/>
    <w:rsid w:val="00D65859"/>
    <w:rsid w:val="00DC2449"/>
    <w:rsid w:val="00EB5301"/>
    <w:rsid w:val="00ED437F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7D80"/>
  <w15:chartTrackingRefBased/>
  <w15:docId w15:val="{424F9912-7424-4568-9D55-BD027BA9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2D8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E6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24C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652746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FC3BA2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FC3BA2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FC3B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73357810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://mobileonline.garant.ru/document/redirect/21309242/0" TargetMode="External"/><Relationship Id="rId4" Type="http://schemas.openxmlformats.org/officeDocument/2006/relationships/hyperlink" Target="http://mobileonline.garant.ru/document/redirect/186367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kurskadm2@outlook.com</dc:creator>
  <cp:keywords/>
  <dc:description/>
  <cp:lastModifiedBy>kurskadm2@outlook.com</cp:lastModifiedBy>
  <cp:revision>5</cp:revision>
  <cp:lastPrinted>2022-07-13T08:40:00Z</cp:lastPrinted>
  <dcterms:created xsi:type="dcterms:W3CDTF">2022-07-11T06:27:00Z</dcterms:created>
  <dcterms:modified xsi:type="dcterms:W3CDTF">2022-07-25T08:21:00Z</dcterms:modified>
</cp:coreProperties>
</file>