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C3E" w:rsidRPr="00064507" w:rsidRDefault="00156C3E" w:rsidP="00156C3E">
      <w:pPr>
        <w:pStyle w:val="a3"/>
        <w:rPr>
          <w:rFonts w:ascii="Times New Roman" w:hAnsi="Times New Roman"/>
          <w:sz w:val="28"/>
        </w:rPr>
      </w:pPr>
      <w:r w:rsidRPr="00043997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</w:t>
      </w:r>
      <w:r w:rsidR="00043997" w:rsidRPr="00043997">
        <w:rPr>
          <w:rFonts w:ascii="Times New Roman" w:hAnsi="Times New Roman"/>
          <w:sz w:val="28"/>
          <w:szCs w:val="28"/>
        </w:rPr>
        <w:t>доработанный п</w:t>
      </w:r>
      <w:r w:rsidRPr="00064507">
        <w:rPr>
          <w:rFonts w:ascii="Times New Roman" w:hAnsi="Times New Roman"/>
          <w:sz w:val="28"/>
        </w:rPr>
        <w:t>роект</w:t>
      </w:r>
    </w:p>
    <w:p w:rsidR="00156C3E" w:rsidRPr="00064507" w:rsidRDefault="00156C3E" w:rsidP="00156C3E">
      <w:pPr>
        <w:pStyle w:val="a3"/>
        <w:rPr>
          <w:rFonts w:ascii="Times New Roman" w:hAnsi="Times New Roman"/>
          <w:sz w:val="28"/>
        </w:rPr>
      </w:pPr>
      <w:r w:rsidRPr="00064507">
        <w:rPr>
          <w:rFonts w:ascii="Times New Roman" w:hAnsi="Times New Roman"/>
          <w:sz w:val="28"/>
        </w:rPr>
        <w:t xml:space="preserve">                                                                                       вносится Администрацией</w:t>
      </w:r>
    </w:p>
    <w:p w:rsidR="00156C3E" w:rsidRPr="00C402E0" w:rsidRDefault="00156C3E" w:rsidP="00156C3E">
      <w:pPr>
        <w:pStyle w:val="a3"/>
        <w:rPr>
          <w:rFonts w:ascii="Times New Roman" w:hAnsi="Times New Roman"/>
          <w:sz w:val="28"/>
        </w:rPr>
      </w:pPr>
      <w:r w:rsidRPr="00064507">
        <w:rPr>
          <w:rFonts w:ascii="Times New Roman" w:hAnsi="Times New Roman"/>
          <w:sz w:val="28"/>
        </w:rPr>
        <w:t xml:space="preserve">                                                                                                 города Курска</w:t>
      </w:r>
    </w:p>
    <w:p w:rsidR="00156C3E" w:rsidRDefault="00156C3E" w:rsidP="00156C3E">
      <w:pPr>
        <w:jc w:val="center"/>
      </w:pPr>
    </w:p>
    <w:p w:rsidR="00156C3E" w:rsidRDefault="00156C3E" w:rsidP="00156C3E">
      <w:pPr>
        <w:jc w:val="center"/>
      </w:pPr>
    </w:p>
    <w:p w:rsidR="00156C3E" w:rsidRDefault="00156C3E" w:rsidP="00156C3E">
      <w:pPr>
        <w:jc w:val="center"/>
      </w:pPr>
    </w:p>
    <w:p w:rsidR="00156C3E" w:rsidRDefault="00156C3E" w:rsidP="00156C3E">
      <w:pPr>
        <w:jc w:val="center"/>
      </w:pPr>
    </w:p>
    <w:p w:rsidR="00156C3E" w:rsidRDefault="00156C3E" w:rsidP="00156C3E">
      <w:pPr>
        <w:jc w:val="center"/>
      </w:pPr>
    </w:p>
    <w:p w:rsidR="00156C3E" w:rsidRDefault="00156C3E" w:rsidP="00156C3E">
      <w:pPr>
        <w:jc w:val="center"/>
      </w:pPr>
    </w:p>
    <w:p w:rsidR="00156C3E" w:rsidRPr="00767BE7" w:rsidRDefault="00156C3E" w:rsidP="00156C3E">
      <w:pPr>
        <w:jc w:val="center"/>
        <w:rPr>
          <w:b/>
          <w:sz w:val="28"/>
        </w:rPr>
      </w:pPr>
      <w:r w:rsidRPr="00767BE7">
        <w:rPr>
          <w:b/>
          <w:sz w:val="28"/>
        </w:rPr>
        <w:t>КУРСКОЕ ГОРОДСКОЕ СОБРАНИЕ</w:t>
      </w:r>
    </w:p>
    <w:p w:rsidR="00156C3E" w:rsidRDefault="00156C3E" w:rsidP="00156C3E">
      <w:pPr>
        <w:pStyle w:val="1"/>
        <w:numPr>
          <w:ilvl w:val="0"/>
          <w:numId w:val="0"/>
        </w:numPr>
        <w:rPr>
          <w:sz w:val="28"/>
        </w:rPr>
      </w:pPr>
    </w:p>
    <w:p w:rsidR="00156C3E" w:rsidRDefault="00156C3E" w:rsidP="00156C3E">
      <w:pPr>
        <w:pStyle w:val="1"/>
        <w:numPr>
          <w:ilvl w:val="0"/>
          <w:numId w:val="0"/>
        </w:numPr>
        <w:rPr>
          <w:sz w:val="28"/>
        </w:rPr>
      </w:pPr>
      <w:proofErr w:type="gramStart"/>
      <w:r>
        <w:rPr>
          <w:sz w:val="28"/>
        </w:rPr>
        <w:t>Р</w:t>
      </w:r>
      <w:proofErr w:type="gramEnd"/>
      <w:r>
        <w:rPr>
          <w:sz w:val="28"/>
        </w:rPr>
        <w:t xml:space="preserve"> Е Ш Е Н И Е</w:t>
      </w:r>
    </w:p>
    <w:p w:rsidR="00156C3E" w:rsidRDefault="00156C3E" w:rsidP="00156C3E"/>
    <w:p w:rsidR="00156C3E" w:rsidRDefault="00156C3E" w:rsidP="00156C3E"/>
    <w:p w:rsidR="00156C3E" w:rsidRPr="00834038" w:rsidRDefault="00156C3E" w:rsidP="00156C3E"/>
    <w:p w:rsidR="00156C3E" w:rsidRDefault="00156C3E" w:rsidP="00156C3E">
      <w:pPr>
        <w:rPr>
          <w:b/>
        </w:rPr>
      </w:pPr>
    </w:p>
    <w:p w:rsidR="00156C3E" w:rsidRDefault="00156C3E" w:rsidP="00156C3E">
      <w:pPr>
        <w:rPr>
          <w:b/>
        </w:rPr>
      </w:pPr>
      <w:r>
        <w:rPr>
          <w:b/>
        </w:rPr>
        <w:t>____________________________№__________________</w:t>
      </w:r>
    </w:p>
    <w:p w:rsidR="00156C3E" w:rsidRDefault="00156C3E" w:rsidP="00156C3E">
      <w:pPr>
        <w:ind w:firstLine="4820"/>
        <w:jc w:val="both"/>
      </w:pPr>
    </w:p>
    <w:p w:rsidR="00156C3E" w:rsidRDefault="00156C3E" w:rsidP="00156C3E">
      <w:pPr>
        <w:ind w:firstLine="4820"/>
        <w:jc w:val="both"/>
      </w:pPr>
    </w:p>
    <w:p w:rsidR="00156C3E" w:rsidRDefault="00156C3E" w:rsidP="00156C3E">
      <w:pPr>
        <w:ind w:firstLine="4820"/>
        <w:jc w:val="both"/>
      </w:pPr>
    </w:p>
    <w:p w:rsidR="00156C3E" w:rsidRPr="006310F8" w:rsidRDefault="00156C3E" w:rsidP="00301155">
      <w:pPr>
        <w:shd w:val="clear" w:color="auto" w:fill="FFFFFF"/>
        <w:spacing w:line="307" w:lineRule="exact"/>
        <w:jc w:val="center"/>
        <w:rPr>
          <w:b/>
          <w:sz w:val="28"/>
        </w:rPr>
      </w:pPr>
      <w:r w:rsidRPr="006310F8">
        <w:rPr>
          <w:b/>
          <w:sz w:val="28"/>
        </w:rPr>
        <w:t>О внесении изменений в решение Курского городского</w:t>
      </w:r>
    </w:p>
    <w:p w:rsidR="00156C3E" w:rsidRPr="006310F8" w:rsidRDefault="00156C3E" w:rsidP="00301155">
      <w:pPr>
        <w:shd w:val="clear" w:color="auto" w:fill="FFFFFF"/>
        <w:spacing w:line="307" w:lineRule="exact"/>
        <w:jc w:val="center"/>
        <w:rPr>
          <w:b/>
          <w:sz w:val="28"/>
        </w:rPr>
      </w:pPr>
      <w:r w:rsidRPr="006310F8">
        <w:rPr>
          <w:b/>
          <w:sz w:val="28"/>
        </w:rPr>
        <w:t xml:space="preserve">Собрания от </w:t>
      </w:r>
      <w:r>
        <w:rPr>
          <w:b/>
          <w:sz w:val="28"/>
        </w:rPr>
        <w:t>18 октября 1999 года № 15-2-</w:t>
      </w:r>
      <w:r w:rsidRPr="006310F8">
        <w:rPr>
          <w:b/>
          <w:sz w:val="28"/>
        </w:rPr>
        <w:t>РС</w:t>
      </w:r>
    </w:p>
    <w:p w:rsidR="00156C3E" w:rsidRPr="006310F8" w:rsidRDefault="00156C3E" w:rsidP="00301155">
      <w:pPr>
        <w:shd w:val="clear" w:color="auto" w:fill="FFFFFF"/>
        <w:spacing w:line="307" w:lineRule="exact"/>
        <w:jc w:val="center"/>
        <w:rPr>
          <w:b/>
          <w:sz w:val="28"/>
        </w:rPr>
      </w:pPr>
      <w:r w:rsidRPr="006310F8">
        <w:rPr>
          <w:b/>
          <w:sz w:val="28"/>
        </w:rPr>
        <w:t xml:space="preserve">«Об утверждении Положения о </w:t>
      </w:r>
      <w:r>
        <w:rPr>
          <w:b/>
          <w:sz w:val="28"/>
        </w:rPr>
        <w:t>порядке управления</w:t>
      </w:r>
    </w:p>
    <w:p w:rsidR="00156C3E" w:rsidRDefault="00156C3E" w:rsidP="00301155">
      <w:pPr>
        <w:shd w:val="clear" w:color="auto" w:fill="FFFFFF"/>
        <w:spacing w:line="307" w:lineRule="exact"/>
        <w:jc w:val="center"/>
        <w:rPr>
          <w:b/>
          <w:sz w:val="28"/>
        </w:rPr>
      </w:pPr>
      <w:r>
        <w:rPr>
          <w:b/>
          <w:sz w:val="28"/>
        </w:rPr>
        <w:t xml:space="preserve">и распоряжения имуществом </w:t>
      </w:r>
      <w:proofErr w:type="gramStart"/>
      <w:r w:rsidRPr="006310F8">
        <w:rPr>
          <w:b/>
          <w:sz w:val="28"/>
        </w:rPr>
        <w:t>муниципальн</w:t>
      </w:r>
      <w:r>
        <w:rPr>
          <w:b/>
          <w:sz w:val="28"/>
        </w:rPr>
        <w:t>ой</w:t>
      </w:r>
      <w:proofErr w:type="gramEnd"/>
    </w:p>
    <w:p w:rsidR="00156C3E" w:rsidRPr="006310F8" w:rsidRDefault="00156C3E" w:rsidP="00301155">
      <w:pPr>
        <w:shd w:val="clear" w:color="auto" w:fill="FFFFFF"/>
        <w:spacing w:line="307" w:lineRule="exact"/>
        <w:jc w:val="center"/>
        <w:rPr>
          <w:b/>
          <w:sz w:val="28"/>
        </w:rPr>
      </w:pPr>
      <w:r>
        <w:rPr>
          <w:b/>
          <w:sz w:val="28"/>
        </w:rPr>
        <w:t>собственности</w:t>
      </w:r>
      <w:r w:rsidRPr="006310F8">
        <w:rPr>
          <w:b/>
          <w:sz w:val="28"/>
        </w:rPr>
        <w:t xml:space="preserve"> города Курска»</w:t>
      </w:r>
    </w:p>
    <w:p w:rsidR="00156C3E" w:rsidRDefault="00156C3E" w:rsidP="00156C3E">
      <w:pPr>
        <w:ind w:right="4162"/>
        <w:rPr>
          <w:b/>
          <w:sz w:val="28"/>
          <w:szCs w:val="28"/>
        </w:rPr>
      </w:pPr>
    </w:p>
    <w:p w:rsidR="00156C3E" w:rsidRPr="00807211" w:rsidRDefault="00156C3E" w:rsidP="00F36CDB">
      <w:pPr>
        <w:tabs>
          <w:tab w:val="left" w:pos="7371"/>
          <w:tab w:val="left" w:pos="7938"/>
          <w:tab w:val="left" w:pos="9354"/>
        </w:tabs>
        <w:ind w:left="284" w:right="-285" w:firstLine="425"/>
        <w:rPr>
          <w:b/>
          <w:sz w:val="28"/>
          <w:szCs w:val="28"/>
        </w:rPr>
      </w:pPr>
    </w:p>
    <w:p w:rsidR="00156C3E" w:rsidRDefault="00156C3E" w:rsidP="00F36CDB">
      <w:pPr>
        <w:tabs>
          <w:tab w:val="left" w:pos="7371"/>
          <w:tab w:val="left" w:pos="7938"/>
          <w:tab w:val="left" w:pos="9354"/>
        </w:tabs>
        <w:autoSpaceDE w:val="0"/>
        <w:autoSpaceDN w:val="0"/>
        <w:adjustRightInd w:val="0"/>
        <w:ind w:left="284" w:right="-285" w:firstLine="425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Федеральным законом от 6 октября 2003 года № 131-ФЗ «Об общих принципах организации местного самоуправления в Российской Федерации», Уставом города Курска, Курское городское Собрание РЕШИЛО:</w:t>
      </w:r>
    </w:p>
    <w:p w:rsidR="00156C3E" w:rsidRPr="00000AA0" w:rsidRDefault="00156C3E" w:rsidP="00F36CDB">
      <w:pPr>
        <w:tabs>
          <w:tab w:val="left" w:pos="1276"/>
          <w:tab w:val="left" w:pos="7371"/>
          <w:tab w:val="left" w:pos="7938"/>
          <w:tab w:val="left" w:pos="9354"/>
        </w:tabs>
        <w:ind w:left="284" w:right="-285" w:firstLine="425"/>
        <w:jc w:val="both"/>
        <w:rPr>
          <w:sz w:val="28"/>
          <w:szCs w:val="28"/>
        </w:rPr>
      </w:pPr>
    </w:p>
    <w:p w:rsidR="00156C3E" w:rsidRDefault="00156C3E" w:rsidP="00F36CDB">
      <w:pPr>
        <w:tabs>
          <w:tab w:val="left" w:pos="7371"/>
          <w:tab w:val="left" w:pos="7938"/>
          <w:tab w:val="left" w:pos="9354"/>
        </w:tabs>
        <w:autoSpaceDE w:val="0"/>
        <w:autoSpaceDN w:val="0"/>
        <w:adjustRightInd w:val="0"/>
        <w:ind w:left="284" w:right="-285" w:firstLine="425"/>
        <w:jc w:val="both"/>
        <w:rPr>
          <w:sz w:val="28"/>
          <w:szCs w:val="28"/>
        </w:rPr>
      </w:pPr>
      <w:proofErr w:type="gramStart"/>
      <w:r w:rsidRPr="00000AA0">
        <w:rPr>
          <w:sz w:val="28"/>
          <w:szCs w:val="28"/>
        </w:rPr>
        <w:t xml:space="preserve">1.Внести в решение Курского городского Собрания от 18 октября </w:t>
      </w:r>
      <w:r w:rsidR="00F36CDB">
        <w:rPr>
          <w:sz w:val="28"/>
          <w:szCs w:val="28"/>
        </w:rPr>
        <w:t xml:space="preserve">       </w:t>
      </w:r>
      <w:r w:rsidRPr="00000AA0">
        <w:rPr>
          <w:sz w:val="28"/>
          <w:szCs w:val="28"/>
        </w:rPr>
        <w:t>1999 года № 15-2-РС</w:t>
      </w:r>
      <w:r>
        <w:rPr>
          <w:sz w:val="28"/>
          <w:szCs w:val="28"/>
        </w:rPr>
        <w:t xml:space="preserve"> </w:t>
      </w:r>
      <w:r w:rsidRPr="00000AA0">
        <w:rPr>
          <w:sz w:val="28"/>
          <w:szCs w:val="28"/>
        </w:rPr>
        <w:t xml:space="preserve">«Об утверждении Положения о порядке управления </w:t>
      </w:r>
      <w:r>
        <w:rPr>
          <w:sz w:val="28"/>
          <w:szCs w:val="28"/>
        </w:rPr>
        <w:t xml:space="preserve">        </w:t>
      </w:r>
      <w:r w:rsidRPr="00000AA0">
        <w:rPr>
          <w:sz w:val="28"/>
          <w:szCs w:val="28"/>
        </w:rPr>
        <w:t>и распоряжения имуществом муниципальной</w:t>
      </w:r>
      <w:r>
        <w:rPr>
          <w:sz w:val="28"/>
          <w:szCs w:val="28"/>
        </w:rPr>
        <w:t xml:space="preserve"> </w:t>
      </w:r>
      <w:r w:rsidRPr="00000AA0">
        <w:rPr>
          <w:sz w:val="28"/>
          <w:szCs w:val="28"/>
        </w:rPr>
        <w:t>собственности города Курска»</w:t>
      </w:r>
      <w:r>
        <w:rPr>
          <w:sz w:val="28"/>
          <w:szCs w:val="28"/>
        </w:rPr>
        <w:t xml:space="preserve">     </w:t>
      </w:r>
      <w:r w:rsidRPr="00000AA0">
        <w:rPr>
          <w:sz w:val="28"/>
          <w:szCs w:val="28"/>
        </w:rPr>
        <w:t xml:space="preserve">(в ред. </w:t>
      </w:r>
      <w:r w:rsidRPr="00000AA0">
        <w:rPr>
          <w:rFonts w:eastAsiaTheme="minorHAnsi"/>
          <w:sz w:val="28"/>
          <w:szCs w:val="28"/>
          <w:lang w:eastAsia="en-US"/>
        </w:rPr>
        <w:t xml:space="preserve">от 05.03.2005 </w:t>
      </w:r>
      <w:hyperlink r:id="rId6" w:history="1">
        <w:r w:rsidRPr="00000AA0">
          <w:rPr>
            <w:rFonts w:eastAsiaTheme="minorHAnsi"/>
            <w:sz w:val="28"/>
            <w:szCs w:val="28"/>
            <w:lang w:eastAsia="en-US"/>
          </w:rPr>
          <w:t>№</w:t>
        </w:r>
      </w:hyperlink>
      <w:r>
        <w:rPr>
          <w:rFonts w:eastAsiaTheme="minorHAnsi"/>
          <w:sz w:val="28"/>
          <w:szCs w:val="28"/>
          <w:lang w:eastAsia="en-US"/>
        </w:rPr>
        <w:t xml:space="preserve"> 96-3-РС</w:t>
      </w:r>
      <w:r w:rsidRPr="00000AA0">
        <w:rPr>
          <w:rFonts w:eastAsiaTheme="minorHAnsi"/>
          <w:sz w:val="28"/>
          <w:szCs w:val="28"/>
          <w:lang w:eastAsia="en-US"/>
        </w:rPr>
        <w:t xml:space="preserve">, от 04.05.2005 </w:t>
      </w:r>
      <w:hyperlink r:id="rId7" w:history="1">
        <w:r w:rsidRPr="00000AA0">
          <w:rPr>
            <w:rFonts w:eastAsiaTheme="minorHAnsi"/>
            <w:sz w:val="28"/>
            <w:szCs w:val="28"/>
            <w:lang w:eastAsia="en-US"/>
          </w:rPr>
          <w:t>№ 112-3-РС</w:t>
        </w:r>
      </w:hyperlink>
      <w:r w:rsidRPr="00000AA0">
        <w:rPr>
          <w:rFonts w:eastAsiaTheme="minorHAnsi"/>
          <w:sz w:val="28"/>
          <w:szCs w:val="28"/>
          <w:lang w:eastAsia="en-US"/>
        </w:rPr>
        <w:t xml:space="preserve">, от 12.09.2007 </w:t>
      </w:r>
      <w:r>
        <w:rPr>
          <w:rFonts w:eastAsiaTheme="minorHAnsi"/>
          <w:sz w:val="28"/>
          <w:szCs w:val="28"/>
          <w:lang w:eastAsia="en-US"/>
        </w:rPr>
        <w:t xml:space="preserve">     </w:t>
      </w:r>
      <w:hyperlink r:id="rId8" w:history="1">
        <w:r w:rsidRPr="00000AA0">
          <w:rPr>
            <w:rFonts w:eastAsiaTheme="minorHAnsi"/>
            <w:sz w:val="28"/>
            <w:szCs w:val="28"/>
            <w:lang w:eastAsia="en-US"/>
          </w:rPr>
          <w:t>№ 381-3-РС</w:t>
        </w:r>
      </w:hyperlink>
      <w:r w:rsidRPr="00000AA0">
        <w:rPr>
          <w:rFonts w:eastAsiaTheme="minorHAnsi"/>
          <w:sz w:val="28"/>
          <w:szCs w:val="28"/>
          <w:lang w:eastAsia="en-US"/>
        </w:rPr>
        <w:t xml:space="preserve">, от 23.10.2007 </w:t>
      </w:r>
      <w:hyperlink r:id="rId9" w:history="1">
        <w:r w:rsidRPr="00000AA0">
          <w:rPr>
            <w:rFonts w:eastAsiaTheme="minorHAnsi"/>
            <w:sz w:val="28"/>
            <w:szCs w:val="28"/>
            <w:lang w:eastAsia="en-US"/>
          </w:rPr>
          <w:t>№ 396-3-РС</w:t>
        </w:r>
      </w:hyperlink>
      <w:r w:rsidRPr="00000AA0">
        <w:rPr>
          <w:rFonts w:eastAsiaTheme="minorHAnsi"/>
          <w:sz w:val="28"/>
          <w:szCs w:val="28"/>
          <w:lang w:eastAsia="en-US"/>
        </w:rPr>
        <w:t xml:space="preserve">, от 29.05.2008 </w:t>
      </w:r>
      <w:hyperlink r:id="rId10" w:history="1">
        <w:r w:rsidRPr="00000AA0">
          <w:rPr>
            <w:rFonts w:eastAsiaTheme="minorHAnsi"/>
            <w:sz w:val="28"/>
            <w:szCs w:val="28"/>
            <w:lang w:eastAsia="en-US"/>
          </w:rPr>
          <w:t>№ 45-4-РС</w:t>
        </w:r>
      </w:hyperlink>
      <w:r w:rsidRPr="00000AA0">
        <w:rPr>
          <w:rFonts w:eastAsiaTheme="minorHAnsi"/>
          <w:sz w:val="28"/>
          <w:szCs w:val="28"/>
          <w:lang w:eastAsia="en-US"/>
        </w:rPr>
        <w:t xml:space="preserve">, </w:t>
      </w:r>
      <w:r>
        <w:rPr>
          <w:rFonts w:eastAsiaTheme="minorHAnsi"/>
          <w:sz w:val="28"/>
          <w:szCs w:val="28"/>
          <w:lang w:eastAsia="en-US"/>
        </w:rPr>
        <w:t xml:space="preserve">                   </w:t>
      </w:r>
      <w:r w:rsidRPr="00000AA0">
        <w:rPr>
          <w:rFonts w:eastAsiaTheme="minorHAnsi"/>
          <w:sz w:val="28"/>
          <w:szCs w:val="28"/>
          <w:lang w:eastAsia="en-US"/>
        </w:rPr>
        <w:t xml:space="preserve">от 17.07.2008 </w:t>
      </w:r>
      <w:hyperlink r:id="rId11" w:history="1">
        <w:r w:rsidRPr="00000AA0">
          <w:rPr>
            <w:rFonts w:eastAsiaTheme="minorHAnsi"/>
            <w:sz w:val="28"/>
            <w:szCs w:val="28"/>
            <w:lang w:eastAsia="en-US"/>
          </w:rPr>
          <w:t>№ 54-4-РС</w:t>
        </w:r>
      </w:hyperlink>
      <w:r w:rsidRPr="00000AA0">
        <w:rPr>
          <w:rFonts w:eastAsiaTheme="minorHAnsi"/>
          <w:sz w:val="28"/>
          <w:szCs w:val="28"/>
          <w:lang w:eastAsia="en-US"/>
        </w:rPr>
        <w:t xml:space="preserve">, от 17.12.2009 </w:t>
      </w:r>
      <w:hyperlink r:id="rId12" w:history="1">
        <w:r w:rsidRPr="00000AA0">
          <w:rPr>
            <w:rFonts w:eastAsiaTheme="minorHAnsi"/>
            <w:sz w:val="28"/>
            <w:szCs w:val="28"/>
            <w:lang w:eastAsia="en-US"/>
          </w:rPr>
          <w:t>№ 147-4-РС</w:t>
        </w:r>
      </w:hyperlink>
      <w:r w:rsidRPr="00000AA0">
        <w:rPr>
          <w:rFonts w:eastAsiaTheme="minorHAnsi"/>
          <w:sz w:val="28"/>
          <w:szCs w:val="28"/>
          <w:lang w:eastAsia="en-US"/>
        </w:rPr>
        <w:t>, от 30.08.2011</w:t>
      </w:r>
      <w:proofErr w:type="gramEnd"/>
      <w:r w:rsidRPr="00000AA0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                 </w:t>
      </w:r>
      <w:hyperlink r:id="rId13" w:history="1">
        <w:r w:rsidRPr="00000AA0">
          <w:rPr>
            <w:rFonts w:eastAsiaTheme="minorHAnsi"/>
            <w:sz w:val="28"/>
            <w:szCs w:val="28"/>
            <w:lang w:eastAsia="en-US"/>
          </w:rPr>
          <w:t>№ 204-4-РС</w:t>
        </w:r>
      </w:hyperlink>
      <w:r w:rsidRPr="00000AA0">
        <w:rPr>
          <w:rFonts w:eastAsiaTheme="minorHAnsi"/>
          <w:sz w:val="28"/>
          <w:szCs w:val="28"/>
          <w:lang w:eastAsia="en-US"/>
        </w:rPr>
        <w:t xml:space="preserve">, от 06.03.2012 </w:t>
      </w:r>
      <w:hyperlink r:id="rId14" w:history="1">
        <w:r w:rsidRPr="00000AA0">
          <w:rPr>
            <w:rFonts w:eastAsiaTheme="minorHAnsi"/>
            <w:sz w:val="28"/>
            <w:szCs w:val="28"/>
            <w:lang w:eastAsia="en-US"/>
          </w:rPr>
          <w:t>№ 226-4-РС</w:t>
        </w:r>
      </w:hyperlink>
      <w:r w:rsidRPr="00000AA0">
        <w:rPr>
          <w:rFonts w:eastAsiaTheme="minorHAnsi"/>
          <w:sz w:val="28"/>
          <w:szCs w:val="28"/>
          <w:lang w:eastAsia="en-US"/>
        </w:rPr>
        <w:t xml:space="preserve">, от 07.04.2015 </w:t>
      </w:r>
      <w:hyperlink r:id="rId15" w:history="1">
        <w:r w:rsidRPr="00000AA0">
          <w:rPr>
            <w:rFonts w:eastAsiaTheme="minorHAnsi"/>
            <w:sz w:val="28"/>
            <w:szCs w:val="28"/>
            <w:lang w:eastAsia="en-US"/>
          </w:rPr>
          <w:t>№ 121-5-РС</w:t>
        </w:r>
      </w:hyperlink>
      <w:r w:rsidRPr="00000AA0">
        <w:rPr>
          <w:rFonts w:eastAsiaTheme="minorHAnsi"/>
          <w:sz w:val="28"/>
          <w:szCs w:val="28"/>
          <w:lang w:eastAsia="en-US"/>
        </w:rPr>
        <w:t xml:space="preserve">, </w:t>
      </w:r>
      <w:r>
        <w:rPr>
          <w:rFonts w:eastAsiaTheme="minorHAnsi"/>
          <w:sz w:val="28"/>
          <w:szCs w:val="28"/>
          <w:lang w:eastAsia="en-US"/>
        </w:rPr>
        <w:t xml:space="preserve">                 </w:t>
      </w:r>
      <w:r w:rsidRPr="00000AA0">
        <w:rPr>
          <w:rFonts w:eastAsiaTheme="minorHAnsi"/>
          <w:sz w:val="28"/>
          <w:szCs w:val="28"/>
          <w:lang w:eastAsia="en-US"/>
        </w:rPr>
        <w:t xml:space="preserve">от 24.11.2015 </w:t>
      </w:r>
      <w:hyperlink r:id="rId16" w:history="1">
        <w:r w:rsidRPr="00000AA0">
          <w:rPr>
            <w:rFonts w:eastAsiaTheme="minorHAnsi"/>
            <w:sz w:val="28"/>
            <w:szCs w:val="28"/>
            <w:lang w:eastAsia="en-US"/>
          </w:rPr>
          <w:t>№ 147-5-РС</w:t>
        </w:r>
      </w:hyperlink>
      <w:r w:rsidRPr="00000AA0">
        <w:rPr>
          <w:rFonts w:eastAsiaTheme="minorHAnsi"/>
          <w:sz w:val="28"/>
          <w:szCs w:val="28"/>
          <w:lang w:eastAsia="en-US"/>
        </w:rPr>
        <w:t xml:space="preserve"> (ред. 16.02.2016)) </w:t>
      </w:r>
      <w:r w:rsidRPr="00000AA0">
        <w:rPr>
          <w:sz w:val="28"/>
          <w:szCs w:val="28"/>
        </w:rPr>
        <w:t>следующие изменения:</w:t>
      </w:r>
    </w:p>
    <w:p w:rsidR="00156C3E" w:rsidRDefault="00156C3E" w:rsidP="00F36CDB">
      <w:pPr>
        <w:tabs>
          <w:tab w:val="left" w:pos="7371"/>
          <w:tab w:val="left" w:pos="7938"/>
          <w:tab w:val="left" w:pos="9354"/>
        </w:tabs>
        <w:autoSpaceDE w:val="0"/>
        <w:autoSpaceDN w:val="0"/>
        <w:adjustRightInd w:val="0"/>
        <w:ind w:left="284" w:right="-285" w:firstLine="425"/>
        <w:jc w:val="both"/>
        <w:rPr>
          <w:sz w:val="28"/>
          <w:szCs w:val="28"/>
        </w:rPr>
      </w:pPr>
      <w:r>
        <w:rPr>
          <w:sz w:val="28"/>
          <w:szCs w:val="28"/>
        </w:rPr>
        <w:t>абзац 4 пункта 2.1. Положения после слов «в муниципальную собственность» дополнить словом «недвижимого»;</w:t>
      </w:r>
    </w:p>
    <w:p w:rsidR="00156C3E" w:rsidRDefault="00156C3E" w:rsidP="00F36CDB">
      <w:pPr>
        <w:tabs>
          <w:tab w:val="left" w:pos="7371"/>
          <w:tab w:val="left" w:pos="7938"/>
          <w:tab w:val="left" w:pos="9354"/>
        </w:tabs>
        <w:autoSpaceDE w:val="0"/>
        <w:autoSpaceDN w:val="0"/>
        <w:adjustRightInd w:val="0"/>
        <w:ind w:left="284" w:right="-285" w:firstLine="425"/>
        <w:jc w:val="both"/>
        <w:rPr>
          <w:sz w:val="28"/>
          <w:szCs w:val="28"/>
        </w:rPr>
      </w:pPr>
      <w:r>
        <w:rPr>
          <w:sz w:val="28"/>
          <w:szCs w:val="28"/>
        </w:rPr>
        <w:t>абзац 5 пункта 2.1. Положения после слов «принимает решения</w:t>
      </w:r>
      <w:r w:rsidR="00F36CD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о передаче» дополнить словом «недвижимого»;</w:t>
      </w:r>
    </w:p>
    <w:p w:rsidR="00156C3E" w:rsidRDefault="00156C3E" w:rsidP="00F36CDB">
      <w:pPr>
        <w:tabs>
          <w:tab w:val="left" w:pos="7371"/>
          <w:tab w:val="left" w:pos="7938"/>
          <w:tab w:val="left" w:pos="9354"/>
        </w:tabs>
        <w:autoSpaceDE w:val="0"/>
        <w:autoSpaceDN w:val="0"/>
        <w:adjustRightInd w:val="0"/>
        <w:ind w:left="284" w:right="-285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2.2. Положения </w:t>
      </w:r>
      <w:r w:rsidR="00A71E6F">
        <w:rPr>
          <w:sz w:val="28"/>
          <w:szCs w:val="28"/>
        </w:rPr>
        <w:t>дополнить абзацами следующего содержания</w:t>
      </w:r>
      <w:r>
        <w:rPr>
          <w:sz w:val="28"/>
          <w:szCs w:val="28"/>
        </w:rPr>
        <w:t>:</w:t>
      </w:r>
    </w:p>
    <w:p w:rsidR="00156C3E" w:rsidRPr="00A71E6F" w:rsidRDefault="00156C3E" w:rsidP="00F36CDB">
      <w:pPr>
        <w:pStyle w:val="a3"/>
        <w:tabs>
          <w:tab w:val="left" w:pos="7371"/>
          <w:tab w:val="left" w:pos="7938"/>
          <w:tab w:val="left" w:pos="9354"/>
        </w:tabs>
        <w:ind w:left="284" w:right="-285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A71E6F">
        <w:rPr>
          <w:rFonts w:ascii="Times New Roman" w:hAnsi="Times New Roman" w:cs="Times New Roman"/>
          <w:sz w:val="28"/>
          <w:szCs w:val="28"/>
        </w:rPr>
        <w:t>«принимает решения о приеме в муниципальную собственность движимого имущества федеральной собственности, государственной собственности Курской области, а также иной собственности;</w:t>
      </w:r>
    </w:p>
    <w:p w:rsidR="00156C3E" w:rsidRPr="00A71E6F" w:rsidRDefault="00156C3E" w:rsidP="00F36CDB">
      <w:pPr>
        <w:tabs>
          <w:tab w:val="left" w:pos="7371"/>
          <w:tab w:val="left" w:pos="7938"/>
          <w:tab w:val="left" w:pos="9354"/>
        </w:tabs>
        <w:autoSpaceDE w:val="0"/>
        <w:autoSpaceDN w:val="0"/>
        <w:adjustRightInd w:val="0"/>
        <w:ind w:left="284" w:right="-285" w:firstLine="425"/>
        <w:jc w:val="both"/>
        <w:rPr>
          <w:sz w:val="28"/>
          <w:szCs w:val="28"/>
        </w:rPr>
      </w:pPr>
      <w:r w:rsidRPr="00A71E6F">
        <w:rPr>
          <w:sz w:val="28"/>
          <w:szCs w:val="28"/>
        </w:rPr>
        <w:lastRenderedPageBreak/>
        <w:t>принимает решения о передаче движимого имущества</w:t>
      </w:r>
      <w:r w:rsidR="00F36CDB">
        <w:rPr>
          <w:sz w:val="28"/>
          <w:szCs w:val="28"/>
        </w:rPr>
        <w:t xml:space="preserve">  </w:t>
      </w:r>
      <w:r w:rsidRPr="00A71E6F">
        <w:rPr>
          <w:sz w:val="28"/>
          <w:szCs w:val="28"/>
        </w:rPr>
        <w:t xml:space="preserve">                              из муниципальной собственности</w:t>
      </w:r>
      <w:proofErr w:type="gramStart"/>
      <w:r w:rsidRPr="00A71E6F">
        <w:rPr>
          <w:sz w:val="28"/>
          <w:szCs w:val="28"/>
        </w:rPr>
        <w:t>.».</w:t>
      </w:r>
      <w:proofErr w:type="gramEnd"/>
    </w:p>
    <w:p w:rsidR="00156C3E" w:rsidRDefault="00156C3E" w:rsidP="00F36CDB">
      <w:pPr>
        <w:tabs>
          <w:tab w:val="left" w:pos="7371"/>
          <w:tab w:val="left" w:pos="7938"/>
          <w:tab w:val="left" w:pos="9354"/>
        </w:tabs>
        <w:autoSpaceDE w:val="0"/>
        <w:autoSpaceDN w:val="0"/>
        <w:adjustRightInd w:val="0"/>
        <w:ind w:left="284" w:right="-285" w:firstLine="425"/>
        <w:jc w:val="both"/>
        <w:rPr>
          <w:spacing w:val="2"/>
          <w:sz w:val="28"/>
          <w:szCs w:val="28"/>
        </w:rPr>
      </w:pPr>
      <w:r w:rsidRPr="003872C9">
        <w:rPr>
          <w:sz w:val="28"/>
          <w:szCs w:val="28"/>
        </w:rPr>
        <w:t>2.</w:t>
      </w:r>
      <w:r w:rsidRPr="003872C9">
        <w:rPr>
          <w:spacing w:val="2"/>
          <w:sz w:val="28"/>
          <w:szCs w:val="28"/>
        </w:rPr>
        <w:t xml:space="preserve">Решение вступает в силу со дня его </w:t>
      </w:r>
      <w:r>
        <w:rPr>
          <w:spacing w:val="2"/>
          <w:sz w:val="28"/>
          <w:szCs w:val="28"/>
        </w:rPr>
        <w:t>официального опубликования</w:t>
      </w:r>
      <w:r w:rsidRPr="003872C9">
        <w:rPr>
          <w:spacing w:val="2"/>
          <w:sz w:val="28"/>
          <w:szCs w:val="28"/>
        </w:rPr>
        <w:t>.</w:t>
      </w:r>
    </w:p>
    <w:p w:rsidR="00156C3E" w:rsidRDefault="00156C3E" w:rsidP="00F36CDB">
      <w:pPr>
        <w:tabs>
          <w:tab w:val="left" w:pos="7371"/>
          <w:tab w:val="left" w:pos="7938"/>
          <w:tab w:val="left" w:pos="9354"/>
        </w:tabs>
        <w:autoSpaceDE w:val="0"/>
        <w:autoSpaceDN w:val="0"/>
        <w:adjustRightInd w:val="0"/>
        <w:ind w:left="284" w:right="-285" w:firstLine="425"/>
        <w:jc w:val="both"/>
        <w:rPr>
          <w:spacing w:val="2"/>
          <w:sz w:val="28"/>
          <w:szCs w:val="28"/>
        </w:rPr>
      </w:pPr>
    </w:p>
    <w:p w:rsidR="00156C3E" w:rsidRDefault="00AF399D" w:rsidP="00AF399D">
      <w:pPr>
        <w:tabs>
          <w:tab w:val="left" w:pos="7371"/>
          <w:tab w:val="left" w:pos="7938"/>
          <w:tab w:val="left" w:pos="9354"/>
        </w:tabs>
        <w:autoSpaceDE w:val="0"/>
        <w:autoSpaceDN w:val="0"/>
        <w:adjustRightInd w:val="0"/>
        <w:ind w:right="-285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ab/>
      </w:r>
    </w:p>
    <w:p w:rsidR="00156C3E" w:rsidRDefault="00156C3E" w:rsidP="00AF399D">
      <w:pPr>
        <w:tabs>
          <w:tab w:val="left" w:pos="7371"/>
          <w:tab w:val="left" w:pos="7938"/>
          <w:tab w:val="left" w:pos="9354"/>
        </w:tabs>
        <w:autoSpaceDE w:val="0"/>
        <w:autoSpaceDN w:val="0"/>
        <w:adjustRightInd w:val="0"/>
        <w:ind w:left="284" w:right="-285" w:firstLine="425"/>
        <w:jc w:val="both"/>
        <w:rPr>
          <w:spacing w:val="2"/>
          <w:sz w:val="28"/>
          <w:szCs w:val="28"/>
        </w:rPr>
      </w:pPr>
    </w:p>
    <w:p w:rsidR="00156C3E" w:rsidRPr="001F3ECE" w:rsidRDefault="00AF399D" w:rsidP="00AF399D">
      <w:pPr>
        <w:pStyle w:val="2"/>
        <w:numPr>
          <w:ilvl w:val="0"/>
          <w:numId w:val="0"/>
        </w:numPr>
        <w:tabs>
          <w:tab w:val="left" w:pos="7371"/>
          <w:tab w:val="left" w:pos="7938"/>
          <w:tab w:val="left" w:pos="9354"/>
        </w:tabs>
        <w:ind w:left="284" w:right="-285" w:hanging="576"/>
        <w:rPr>
          <w:b w:val="0"/>
        </w:rPr>
      </w:pPr>
      <w:r>
        <w:rPr>
          <w:b w:val="0"/>
        </w:rPr>
        <w:tab/>
      </w:r>
      <w:r w:rsidR="00156C3E">
        <w:rPr>
          <w:b w:val="0"/>
        </w:rPr>
        <w:t>Глава города Курска</w:t>
      </w:r>
      <w:r w:rsidR="00156C3E">
        <w:rPr>
          <w:b w:val="0"/>
        </w:rPr>
        <w:tab/>
        <w:t xml:space="preserve"> </w:t>
      </w:r>
      <w:r w:rsidR="006F3B83">
        <w:rPr>
          <w:b w:val="0"/>
        </w:rPr>
        <w:t xml:space="preserve">    </w:t>
      </w:r>
      <w:r w:rsidR="00156C3E">
        <w:rPr>
          <w:b w:val="0"/>
        </w:rPr>
        <w:t xml:space="preserve">  В. </w:t>
      </w:r>
      <w:proofErr w:type="spellStart"/>
      <w:r w:rsidR="00156C3E">
        <w:rPr>
          <w:b w:val="0"/>
        </w:rPr>
        <w:t>Карамышев</w:t>
      </w:r>
      <w:proofErr w:type="spellEnd"/>
    </w:p>
    <w:p w:rsidR="00156C3E" w:rsidRDefault="00156C3E" w:rsidP="00AF399D">
      <w:pPr>
        <w:pStyle w:val="a3"/>
        <w:tabs>
          <w:tab w:val="left" w:pos="7371"/>
          <w:tab w:val="left" w:pos="7938"/>
          <w:tab w:val="left" w:pos="9354"/>
        </w:tabs>
        <w:ind w:left="284" w:right="-285" w:firstLine="425"/>
        <w:rPr>
          <w:rFonts w:ascii="Times New Roman" w:hAnsi="Times New Roman"/>
          <w:sz w:val="28"/>
          <w:szCs w:val="28"/>
        </w:rPr>
      </w:pPr>
    </w:p>
    <w:p w:rsidR="00156C3E" w:rsidRDefault="00156C3E" w:rsidP="00AF399D">
      <w:pPr>
        <w:pStyle w:val="a3"/>
        <w:tabs>
          <w:tab w:val="left" w:pos="7371"/>
          <w:tab w:val="left" w:pos="7938"/>
          <w:tab w:val="left" w:pos="9354"/>
        </w:tabs>
        <w:ind w:left="284" w:right="-285"/>
        <w:rPr>
          <w:rFonts w:ascii="Times New Roman" w:hAnsi="Times New Roman"/>
          <w:sz w:val="28"/>
          <w:szCs w:val="28"/>
          <w:lang w:eastAsia="ru-RU"/>
        </w:rPr>
      </w:pPr>
      <w:r w:rsidRPr="00847333">
        <w:rPr>
          <w:rFonts w:ascii="Times New Roman" w:hAnsi="Times New Roman"/>
          <w:sz w:val="28"/>
          <w:szCs w:val="28"/>
          <w:lang w:eastAsia="ru-RU"/>
        </w:rPr>
        <w:t>Председатель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Курского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AF399D" w:rsidRDefault="00AF399D" w:rsidP="00AF399D">
      <w:pPr>
        <w:pStyle w:val="a3"/>
        <w:tabs>
          <w:tab w:val="left" w:pos="7371"/>
          <w:tab w:val="left" w:pos="7938"/>
          <w:tab w:val="left" w:pos="9354"/>
        </w:tabs>
        <w:ind w:left="284" w:right="-285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городского Собрания                                                                          А.А. Чертова</w:t>
      </w:r>
    </w:p>
    <w:p w:rsidR="006820C3" w:rsidRDefault="006820C3" w:rsidP="00AF399D">
      <w:pPr>
        <w:pStyle w:val="a3"/>
        <w:tabs>
          <w:tab w:val="left" w:pos="7371"/>
          <w:tab w:val="left" w:pos="7938"/>
          <w:tab w:val="left" w:pos="9354"/>
        </w:tabs>
        <w:ind w:left="284" w:right="-285"/>
        <w:rPr>
          <w:rFonts w:ascii="Times New Roman" w:hAnsi="Times New Roman"/>
          <w:sz w:val="28"/>
          <w:szCs w:val="28"/>
          <w:lang w:eastAsia="ru-RU"/>
        </w:rPr>
      </w:pPr>
    </w:p>
    <w:p w:rsidR="006820C3" w:rsidRDefault="006820C3" w:rsidP="00AF399D">
      <w:pPr>
        <w:pStyle w:val="a3"/>
        <w:tabs>
          <w:tab w:val="left" w:pos="7371"/>
          <w:tab w:val="left" w:pos="7938"/>
          <w:tab w:val="left" w:pos="9354"/>
        </w:tabs>
        <w:ind w:left="284" w:right="-285"/>
        <w:rPr>
          <w:rFonts w:ascii="Times New Roman" w:hAnsi="Times New Roman"/>
          <w:sz w:val="28"/>
          <w:szCs w:val="28"/>
          <w:lang w:eastAsia="ru-RU"/>
        </w:rPr>
      </w:pPr>
    </w:p>
    <w:p w:rsidR="006820C3" w:rsidRDefault="006820C3" w:rsidP="00AF399D">
      <w:pPr>
        <w:pStyle w:val="a3"/>
        <w:tabs>
          <w:tab w:val="left" w:pos="7371"/>
          <w:tab w:val="left" w:pos="7938"/>
          <w:tab w:val="left" w:pos="9354"/>
        </w:tabs>
        <w:ind w:left="284" w:right="-285"/>
        <w:rPr>
          <w:rFonts w:ascii="Times New Roman" w:hAnsi="Times New Roman"/>
          <w:sz w:val="28"/>
          <w:szCs w:val="28"/>
          <w:lang w:eastAsia="ru-RU"/>
        </w:rPr>
      </w:pPr>
    </w:p>
    <w:p w:rsidR="006820C3" w:rsidRDefault="006820C3" w:rsidP="00AF399D">
      <w:pPr>
        <w:pStyle w:val="a3"/>
        <w:tabs>
          <w:tab w:val="left" w:pos="7371"/>
          <w:tab w:val="left" w:pos="7938"/>
          <w:tab w:val="left" w:pos="9354"/>
        </w:tabs>
        <w:ind w:left="284" w:right="-285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г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.К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урск</w:t>
      </w:r>
      <w:proofErr w:type="spellEnd"/>
    </w:p>
    <w:p w:rsidR="006820C3" w:rsidRDefault="006820C3" w:rsidP="00AF399D">
      <w:pPr>
        <w:pStyle w:val="a3"/>
        <w:tabs>
          <w:tab w:val="left" w:pos="7371"/>
          <w:tab w:val="left" w:pos="7938"/>
          <w:tab w:val="left" w:pos="9354"/>
        </w:tabs>
        <w:ind w:left="284" w:right="-285"/>
        <w:rPr>
          <w:rFonts w:ascii="Times New Roman" w:hAnsi="Times New Roman"/>
          <w:sz w:val="28"/>
          <w:szCs w:val="28"/>
          <w:lang w:eastAsia="ru-RU"/>
        </w:rPr>
      </w:pPr>
    </w:p>
    <w:p w:rsidR="006820C3" w:rsidRDefault="006820C3" w:rsidP="00AF399D">
      <w:pPr>
        <w:pStyle w:val="a3"/>
        <w:tabs>
          <w:tab w:val="left" w:pos="7371"/>
          <w:tab w:val="left" w:pos="7938"/>
          <w:tab w:val="left" w:pos="9354"/>
        </w:tabs>
        <w:ind w:left="284" w:right="-285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«__»____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eastAsia="ru-RU"/>
        </w:rPr>
        <w:t>_______2021 года</w:t>
      </w:r>
    </w:p>
    <w:p w:rsidR="00156C3E" w:rsidRPr="00847333" w:rsidRDefault="00AF399D" w:rsidP="00AF399D">
      <w:pPr>
        <w:pStyle w:val="a3"/>
        <w:tabs>
          <w:tab w:val="left" w:pos="7371"/>
          <w:tab w:val="left" w:pos="7938"/>
          <w:tab w:val="left" w:pos="9354"/>
        </w:tabs>
        <w:ind w:right="-285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</w:p>
    <w:sectPr w:rsidR="00156C3E" w:rsidRPr="00847333" w:rsidSect="00156C3E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EB39AA"/>
    <w:multiLevelType w:val="multilevel"/>
    <w:tmpl w:val="04190025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3E1"/>
    <w:rsid w:val="00043997"/>
    <w:rsid w:val="00066376"/>
    <w:rsid w:val="0013246D"/>
    <w:rsid w:val="00156C3E"/>
    <w:rsid w:val="001B53E1"/>
    <w:rsid w:val="00301155"/>
    <w:rsid w:val="0046074A"/>
    <w:rsid w:val="00472A72"/>
    <w:rsid w:val="005955AE"/>
    <w:rsid w:val="006265A8"/>
    <w:rsid w:val="006820C3"/>
    <w:rsid w:val="006F3B83"/>
    <w:rsid w:val="008D531E"/>
    <w:rsid w:val="00A71E6F"/>
    <w:rsid w:val="00AF399D"/>
    <w:rsid w:val="00DA15B7"/>
    <w:rsid w:val="00DA526D"/>
    <w:rsid w:val="00F36CDB"/>
    <w:rsid w:val="00FD7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C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56C3E"/>
    <w:pPr>
      <w:keepNext/>
      <w:numPr>
        <w:numId w:val="1"/>
      </w:numPr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qFormat/>
    <w:rsid w:val="00156C3E"/>
    <w:pPr>
      <w:keepNext/>
      <w:numPr>
        <w:ilvl w:val="1"/>
        <w:numId w:val="1"/>
      </w:numPr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156C3E"/>
    <w:pPr>
      <w:keepNext/>
      <w:numPr>
        <w:ilvl w:val="2"/>
        <w:numId w:val="1"/>
      </w:numPr>
      <w:ind w:right="476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156C3E"/>
    <w:pPr>
      <w:keepNext/>
      <w:numPr>
        <w:ilvl w:val="3"/>
        <w:numId w:val="1"/>
      </w:numPr>
      <w:ind w:right="4729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qFormat/>
    <w:rsid w:val="00156C3E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156C3E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156C3E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156C3E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156C3E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65A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156C3E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56C3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56C3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56C3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56C3E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156C3E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156C3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156C3E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156C3E"/>
    <w:rPr>
      <w:rFonts w:ascii="Arial" w:eastAsia="Times New Roman" w:hAnsi="Arial" w:cs="Arial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F3B8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3B8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C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56C3E"/>
    <w:pPr>
      <w:keepNext/>
      <w:numPr>
        <w:numId w:val="1"/>
      </w:numPr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qFormat/>
    <w:rsid w:val="00156C3E"/>
    <w:pPr>
      <w:keepNext/>
      <w:numPr>
        <w:ilvl w:val="1"/>
        <w:numId w:val="1"/>
      </w:numPr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156C3E"/>
    <w:pPr>
      <w:keepNext/>
      <w:numPr>
        <w:ilvl w:val="2"/>
        <w:numId w:val="1"/>
      </w:numPr>
      <w:ind w:right="476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156C3E"/>
    <w:pPr>
      <w:keepNext/>
      <w:numPr>
        <w:ilvl w:val="3"/>
        <w:numId w:val="1"/>
      </w:numPr>
      <w:ind w:right="4729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qFormat/>
    <w:rsid w:val="00156C3E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156C3E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156C3E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156C3E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156C3E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65A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156C3E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56C3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56C3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56C3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56C3E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156C3E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156C3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156C3E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156C3E"/>
    <w:rPr>
      <w:rFonts w:ascii="Arial" w:eastAsia="Times New Roman" w:hAnsi="Arial" w:cs="Arial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F3B8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3B8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8D66454D7CF59FABBA7E809C8F57CFEED8DCAE0821F4347833A52401DC444DD9AA99E0E23150842C7AF9DDFD922AAD802A61953C529F8B1D334BEI4kCI" TargetMode="External"/><Relationship Id="rId13" Type="http://schemas.openxmlformats.org/officeDocument/2006/relationships/hyperlink" Target="consultantplus://offline/ref=E8D66454D7CF59FABBA7E809C8F57CFEED8DCAE081184249883A52401DC444DD9AA99E0E23150842C7AF9DDFD922AAD802A61953C529F8B1D334BEI4kCI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E8D66454D7CF59FABBA7E809C8F57CFEED8DCAE0861941488067584844C846DA95F689096A190942C7AF9BD28627BFC95AA9184EDA28E6ADD135IBk6I" TargetMode="External"/><Relationship Id="rId12" Type="http://schemas.openxmlformats.org/officeDocument/2006/relationships/hyperlink" Target="consultantplus://offline/ref=E8D66454D7CF59FABBA7E809C8F57CFEED8DCAE0821646418B3A52401DC444DD9AA99E0E23150842C7AF9DDFD922AAD802A61953C529F8B1D334BEI4kCI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E8D66454D7CF59FABBA7E809C8F57CFEED8DCAE0861A45498B3A52401DC444DD9AA99E0E23150842C7AF9DDED922AAD802A61953C529F8B1D334BEI4kCI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8D66454D7CF59FABBA7E809C8F57CFEED8DCAE0861846488067584844C846DA95F689096A190942C7AF9BD28627BFC95AA9184EDA28E6ADD135IBk6I" TargetMode="External"/><Relationship Id="rId11" Type="http://schemas.openxmlformats.org/officeDocument/2006/relationships/hyperlink" Target="consultantplus://offline/ref=E8D66454D7CF59FABBA7E809C8F57CFEED8DCAE0821C45488E3A52401DC444DD9AA99E0E23150842C7AF9DDFD922AAD802A61953C529F8B1D334BEI4kC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8D66454D7CF59FABBA7E809C8F57CFEED8DCAE087164244823A52401DC444DD9AA99E0E23150842C7AF9DDFD922AAD802A61953C529F8B1D334BEI4kCI" TargetMode="External"/><Relationship Id="rId10" Type="http://schemas.openxmlformats.org/officeDocument/2006/relationships/hyperlink" Target="consultantplus://offline/ref=E8D66454D7CF59FABBA7E809C8F57CFEED8DCAE0821D40488A3A52401DC444DD9AA99E0E23150842C7AF9DDFD922AAD802A61953C529F8B1D334BEI4kC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8D66454D7CF59FABBA7E809C8F57CFEED8DCAE0821F4E418A3A52401DC444DD9AA99E0E23150842C7AF9DDFD922AAD802A61953C529F8B1D334BEI4kCI" TargetMode="External"/><Relationship Id="rId14" Type="http://schemas.openxmlformats.org/officeDocument/2006/relationships/hyperlink" Target="consultantplus://offline/ref=E8D66454D7CF59FABBA7E809C8F57CFEED8DCAE0801F41478C3A52401DC444DD9AA99E0E23150842C7AF9DDFD922AAD802A61953C529F8B1D334BEI4kC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623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Масалова</dc:creator>
  <cp:keywords/>
  <dc:description/>
  <cp:lastModifiedBy>Масалова</cp:lastModifiedBy>
  <cp:revision>17</cp:revision>
  <cp:lastPrinted>2021-04-09T10:53:00Z</cp:lastPrinted>
  <dcterms:created xsi:type="dcterms:W3CDTF">2021-04-09T07:20:00Z</dcterms:created>
  <dcterms:modified xsi:type="dcterms:W3CDTF">2021-06-23T14:50:00Z</dcterms:modified>
</cp:coreProperties>
</file>