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0F2" w:rsidRPr="00DC7A57" w:rsidRDefault="00F737A0">
      <w:pPr>
        <w:pStyle w:val="1"/>
        <w:shd w:val="clear" w:color="auto" w:fill="auto"/>
        <w:ind w:left="6580" w:firstLine="0"/>
      </w:pPr>
      <w:r w:rsidRPr="00DC7A57">
        <w:t>Проект</w:t>
      </w:r>
    </w:p>
    <w:p w:rsidR="00D420F2" w:rsidRPr="00DC7A57" w:rsidRDefault="00F737A0">
      <w:pPr>
        <w:pStyle w:val="1"/>
        <w:shd w:val="clear" w:color="auto" w:fill="auto"/>
        <w:spacing w:after="960"/>
        <w:ind w:firstLine="0"/>
        <w:jc w:val="right"/>
      </w:pPr>
      <w:r w:rsidRPr="00DC7A57">
        <w:t xml:space="preserve">внесен </w:t>
      </w:r>
      <w:r w:rsidR="00865753" w:rsidRPr="00DC7A57">
        <w:t>прокурором города Курска</w:t>
      </w:r>
    </w:p>
    <w:p w:rsidR="00D420F2" w:rsidRPr="00DC7A57" w:rsidRDefault="00F737A0">
      <w:pPr>
        <w:pStyle w:val="1"/>
        <w:shd w:val="clear" w:color="auto" w:fill="auto"/>
        <w:spacing w:after="320"/>
        <w:ind w:firstLine="0"/>
        <w:jc w:val="center"/>
      </w:pPr>
      <w:r w:rsidRPr="00DC7A57">
        <w:rPr>
          <w:b/>
          <w:bCs/>
        </w:rPr>
        <w:t>КУРСКОЕ ГОРОДСКОЕ СОБРАНИЕ</w:t>
      </w:r>
    </w:p>
    <w:p w:rsidR="00D420F2" w:rsidRPr="00DC7A57" w:rsidRDefault="00F737A0">
      <w:pPr>
        <w:pStyle w:val="1"/>
        <w:shd w:val="clear" w:color="auto" w:fill="auto"/>
        <w:spacing w:after="640"/>
        <w:ind w:firstLine="0"/>
        <w:jc w:val="center"/>
      </w:pPr>
      <w:r w:rsidRPr="00DC7A57">
        <w:rPr>
          <w:b/>
          <w:bCs/>
        </w:rPr>
        <w:t>РЕШЕНИЕ</w:t>
      </w:r>
    </w:p>
    <w:p w:rsidR="00D420F2" w:rsidRPr="00DC7A57" w:rsidRDefault="00F737A0">
      <w:pPr>
        <w:pStyle w:val="1"/>
        <w:shd w:val="clear" w:color="auto" w:fill="auto"/>
        <w:tabs>
          <w:tab w:val="left" w:leader="underscore" w:pos="2261"/>
          <w:tab w:val="left" w:leader="underscore" w:pos="4776"/>
        </w:tabs>
        <w:spacing w:after="320"/>
        <w:ind w:firstLine="0"/>
      </w:pPr>
      <w:r w:rsidRPr="00DC7A57">
        <w:rPr>
          <w:b/>
          <w:bCs/>
        </w:rPr>
        <w:tab/>
        <w:t>№</w:t>
      </w:r>
      <w:r w:rsidRPr="00DC7A57">
        <w:rPr>
          <w:b/>
          <w:bCs/>
        </w:rPr>
        <w:tab/>
      </w:r>
    </w:p>
    <w:p w:rsidR="009041E3" w:rsidRPr="00DC7A57" w:rsidRDefault="00865753" w:rsidP="009041E3">
      <w:pPr>
        <w:pStyle w:val="1"/>
        <w:shd w:val="clear" w:color="auto" w:fill="auto"/>
        <w:tabs>
          <w:tab w:val="left" w:pos="3969"/>
        </w:tabs>
        <w:ind w:firstLine="0"/>
        <w:jc w:val="both"/>
        <w:rPr>
          <w:color w:val="auto"/>
          <w:shd w:val="clear" w:color="auto" w:fill="FFFFFF"/>
        </w:rPr>
      </w:pPr>
      <w:r w:rsidRPr="00DC7A57">
        <w:rPr>
          <w:color w:val="auto"/>
          <w:shd w:val="clear" w:color="auto" w:fill="FFFFFF"/>
        </w:rPr>
        <w:t xml:space="preserve">О внесении изменений </w:t>
      </w:r>
    </w:p>
    <w:p w:rsidR="009041E3" w:rsidRPr="00DC7A57" w:rsidRDefault="00865753" w:rsidP="009041E3">
      <w:pPr>
        <w:pStyle w:val="1"/>
        <w:shd w:val="clear" w:color="auto" w:fill="auto"/>
        <w:tabs>
          <w:tab w:val="left" w:pos="3969"/>
        </w:tabs>
        <w:ind w:firstLine="0"/>
        <w:jc w:val="both"/>
        <w:rPr>
          <w:shd w:val="clear" w:color="auto" w:fill="FFFFFF"/>
        </w:rPr>
      </w:pPr>
      <w:r w:rsidRPr="00DC7A57">
        <w:rPr>
          <w:color w:val="auto"/>
          <w:shd w:val="clear" w:color="auto" w:fill="FFFFFF"/>
        </w:rPr>
        <w:t>в </w:t>
      </w:r>
      <w:r w:rsidRPr="00DC7A57">
        <w:rPr>
          <w:shd w:val="clear" w:color="auto" w:fill="FFFFFF"/>
        </w:rPr>
        <w:t>решение</w:t>
      </w:r>
      <w:r w:rsidRPr="00DC7A57">
        <w:rPr>
          <w:color w:val="auto"/>
          <w:shd w:val="clear" w:color="auto" w:fill="FFFFFF"/>
        </w:rPr>
        <w:t> </w:t>
      </w:r>
      <w:r w:rsidRPr="00DC7A57">
        <w:rPr>
          <w:shd w:val="clear" w:color="auto" w:fill="FFFFFF"/>
        </w:rPr>
        <w:t>Курского</w:t>
      </w:r>
      <w:r w:rsidRPr="00DC7A57">
        <w:rPr>
          <w:color w:val="auto"/>
          <w:shd w:val="clear" w:color="auto" w:fill="FFFFFF"/>
        </w:rPr>
        <w:t> </w:t>
      </w:r>
      <w:r w:rsidRPr="00DC7A57">
        <w:rPr>
          <w:shd w:val="clear" w:color="auto" w:fill="FFFFFF"/>
        </w:rPr>
        <w:t>городского</w:t>
      </w:r>
    </w:p>
    <w:p w:rsidR="009041E3" w:rsidRPr="00DC7A57" w:rsidRDefault="00865753" w:rsidP="009041E3">
      <w:pPr>
        <w:pStyle w:val="1"/>
        <w:shd w:val="clear" w:color="auto" w:fill="auto"/>
        <w:tabs>
          <w:tab w:val="left" w:pos="3969"/>
        </w:tabs>
        <w:ind w:firstLine="0"/>
        <w:jc w:val="both"/>
        <w:rPr>
          <w:color w:val="auto"/>
          <w:shd w:val="clear" w:color="auto" w:fill="FFFFFF"/>
        </w:rPr>
      </w:pPr>
      <w:r w:rsidRPr="00DC7A57">
        <w:rPr>
          <w:color w:val="auto"/>
          <w:shd w:val="clear" w:color="auto" w:fill="FFFFFF"/>
        </w:rPr>
        <w:t> </w:t>
      </w:r>
      <w:r w:rsidRPr="00DC7A57">
        <w:rPr>
          <w:shd w:val="clear" w:color="auto" w:fill="FFFFFF"/>
        </w:rPr>
        <w:t>Собрания</w:t>
      </w:r>
      <w:r w:rsidRPr="00DC7A57">
        <w:rPr>
          <w:color w:val="auto"/>
          <w:shd w:val="clear" w:color="auto" w:fill="FFFFFF"/>
        </w:rPr>
        <w:t xml:space="preserve"> от 2 апреля 2019 года </w:t>
      </w:r>
    </w:p>
    <w:p w:rsidR="009041E3" w:rsidRPr="00DC7A57" w:rsidRDefault="00865753" w:rsidP="009041E3">
      <w:pPr>
        <w:pStyle w:val="1"/>
        <w:shd w:val="clear" w:color="auto" w:fill="auto"/>
        <w:tabs>
          <w:tab w:val="left" w:pos="3969"/>
        </w:tabs>
        <w:ind w:firstLine="0"/>
        <w:jc w:val="both"/>
        <w:rPr>
          <w:color w:val="auto"/>
          <w:shd w:val="clear" w:color="auto" w:fill="FFFFFF"/>
        </w:rPr>
      </w:pPr>
      <w:r w:rsidRPr="00DC7A57">
        <w:rPr>
          <w:color w:val="auto"/>
          <w:shd w:val="clear" w:color="auto" w:fill="FFFFFF"/>
        </w:rPr>
        <w:t>N 7</w:t>
      </w:r>
      <w:r w:rsidR="00BF3035" w:rsidRPr="00BF3035">
        <w:rPr>
          <w:color w:val="auto"/>
          <w:shd w:val="clear" w:color="auto" w:fill="FFFFFF"/>
        </w:rPr>
        <w:t>2</w:t>
      </w:r>
      <w:r w:rsidRPr="00DC7A57">
        <w:rPr>
          <w:color w:val="auto"/>
          <w:shd w:val="clear" w:color="auto" w:fill="FFFFFF"/>
        </w:rPr>
        <w:t>-</w:t>
      </w:r>
      <w:r w:rsidR="00BF3035" w:rsidRPr="00B22DB0">
        <w:rPr>
          <w:color w:val="auto"/>
          <w:shd w:val="clear" w:color="auto" w:fill="FFFFFF"/>
        </w:rPr>
        <w:t>6</w:t>
      </w:r>
      <w:r w:rsidRPr="00DC7A57">
        <w:rPr>
          <w:color w:val="auto"/>
          <w:shd w:val="clear" w:color="auto" w:fill="FFFFFF"/>
        </w:rPr>
        <w:t xml:space="preserve">-РС "Об утверждении Правил </w:t>
      </w:r>
    </w:p>
    <w:p w:rsidR="009041E3" w:rsidRPr="00DC7A57" w:rsidRDefault="00865753" w:rsidP="009041E3">
      <w:pPr>
        <w:pStyle w:val="1"/>
        <w:shd w:val="clear" w:color="auto" w:fill="auto"/>
        <w:tabs>
          <w:tab w:val="left" w:pos="3969"/>
        </w:tabs>
        <w:ind w:firstLine="0"/>
        <w:jc w:val="both"/>
        <w:rPr>
          <w:color w:val="auto"/>
          <w:shd w:val="clear" w:color="auto" w:fill="FFFFFF"/>
        </w:rPr>
      </w:pPr>
      <w:r w:rsidRPr="00DC7A57">
        <w:rPr>
          <w:color w:val="auto"/>
          <w:shd w:val="clear" w:color="auto" w:fill="FFFFFF"/>
        </w:rPr>
        <w:t xml:space="preserve">содержания домашних животных </w:t>
      </w:r>
    </w:p>
    <w:p w:rsidR="00865753" w:rsidRPr="00DC7A57" w:rsidRDefault="00865753" w:rsidP="009041E3">
      <w:pPr>
        <w:pStyle w:val="1"/>
        <w:shd w:val="clear" w:color="auto" w:fill="auto"/>
        <w:tabs>
          <w:tab w:val="left" w:pos="3969"/>
        </w:tabs>
        <w:ind w:firstLine="0"/>
        <w:jc w:val="both"/>
        <w:rPr>
          <w:color w:val="auto"/>
          <w:shd w:val="clear" w:color="auto" w:fill="FFFFFF"/>
        </w:rPr>
      </w:pPr>
      <w:r w:rsidRPr="00DC7A57">
        <w:rPr>
          <w:color w:val="auto"/>
          <w:shd w:val="clear" w:color="auto" w:fill="FFFFFF"/>
        </w:rPr>
        <w:t>в городе Курске"</w:t>
      </w:r>
    </w:p>
    <w:p w:rsidR="00026D71" w:rsidRPr="00DC7A57" w:rsidRDefault="00026D71" w:rsidP="00F77290">
      <w:pPr>
        <w:widowControl/>
        <w:shd w:val="clear" w:color="auto" w:fill="FFFFFF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C7A57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В соответствии с Федеральными законами </w:t>
      </w:r>
      <w:hyperlink r:id="rId7" w:anchor="/document/186367/entry/0" w:history="1">
        <w:r w:rsidRPr="00DC7A5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от 6 октября 2003 года N 131-ФЗ</w:t>
        </w:r>
      </w:hyperlink>
      <w:r w:rsidRPr="00DC7A57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 "Об общих принципах организации местного самоуправления в Российской Федерации" и </w:t>
      </w:r>
      <w:hyperlink r:id="rId8" w:anchor="/document/72139416/entry/0" w:history="1">
        <w:r w:rsidRPr="00DC7A5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от 27 декабря 2018 года N 498-ФЗ</w:t>
        </w:r>
      </w:hyperlink>
      <w:r w:rsidRPr="00DC7A57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 "Об ответственном обращении с животными и о внесении изменений в отдельные законодательные акты Российской Федерации", </w:t>
      </w:r>
      <w:hyperlink r:id="rId9" w:anchor="/document/21309242/entry/0" w:history="1">
        <w:r w:rsidRPr="00DC7A5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Уставом</w:t>
        </w:r>
      </w:hyperlink>
      <w:r w:rsidRPr="00DC7A57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 города Курска</w:t>
      </w:r>
      <w:r w:rsidRPr="00DC7A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Курское городское Собрание решило:</w:t>
      </w:r>
    </w:p>
    <w:p w:rsidR="00864746" w:rsidRDefault="00026D71" w:rsidP="00026D71">
      <w:pPr>
        <w:widowControl/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C7A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 Внести в </w:t>
      </w:r>
      <w:r w:rsidRPr="00DC7A57">
        <w:rPr>
          <w:rFonts w:ascii="Times New Roman" w:eastAsia="Times New Roman" w:hAnsi="Times New Roman" w:cs="Times New Roman"/>
          <w:sz w:val="28"/>
          <w:szCs w:val="28"/>
          <w:lang w:bidi="ar-SA"/>
        </w:rPr>
        <w:t>решение</w:t>
      </w:r>
      <w:r w:rsidRPr="00DC7A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</w:t>
      </w:r>
      <w:r w:rsidRPr="00DC7A57">
        <w:rPr>
          <w:rFonts w:ascii="Times New Roman" w:eastAsia="Times New Roman" w:hAnsi="Times New Roman" w:cs="Times New Roman"/>
          <w:sz w:val="28"/>
          <w:szCs w:val="28"/>
          <w:lang w:bidi="ar-SA"/>
        </w:rPr>
        <w:t>Курского</w:t>
      </w:r>
      <w:r w:rsidRPr="00DC7A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</w:t>
      </w:r>
      <w:r w:rsidRPr="00DC7A57">
        <w:rPr>
          <w:rFonts w:ascii="Times New Roman" w:eastAsia="Times New Roman" w:hAnsi="Times New Roman" w:cs="Times New Roman"/>
          <w:sz w:val="28"/>
          <w:szCs w:val="28"/>
          <w:lang w:bidi="ar-SA"/>
        </w:rPr>
        <w:t>городского</w:t>
      </w:r>
      <w:r w:rsidRPr="00DC7A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</w:t>
      </w:r>
      <w:r w:rsidRPr="00DC7A57">
        <w:rPr>
          <w:rFonts w:ascii="Times New Roman" w:eastAsia="Times New Roman" w:hAnsi="Times New Roman" w:cs="Times New Roman"/>
          <w:sz w:val="28"/>
          <w:szCs w:val="28"/>
          <w:lang w:bidi="ar-SA"/>
        </w:rPr>
        <w:t>Собрания</w:t>
      </w:r>
      <w:r w:rsidRPr="00DC7A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от 2 апреля 2019 года N 7</w:t>
      </w:r>
      <w:r w:rsidR="00BF3035" w:rsidRPr="00BF303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Pr="00DC7A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-6-РС "Об утверждении Правил содержания домашних животных в городе Курске" (газета "Городские известия</w:t>
      </w:r>
      <w:proofErr w:type="gramStart"/>
      <w:r w:rsidRPr="00DC7A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"  от</w:t>
      </w:r>
      <w:proofErr w:type="gramEnd"/>
      <w:r w:rsidRPr="00DC7A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13 апреля 2019 г. N 45) следующие изменения:</w:t>
      </w:r>
    </w:p>
    <w:p w:rsidR="00026D71" w:rsidRPr="00DC7A57" w:rsidRDefault="00026D71" w:rsidP="00026D71">
      <w:pPr>
        <w:widowControl/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proofErr w:type="gramStart"/>
      <w:r w:rsidRPr="00DC7A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  </w:t>
      </w:r>
      <w:hyperlink r:id="rId10" w:anchor="/document/42433472/entry/1000" w:history="1">
        <w:r w:rsidRPr="00DC7A57">
          <w:rPr>
            <w:rFonts w:ascii="Times New Roman" w:eastAsia="Times New Roman" w:hAnsi="Times New Roman" w:cs="Times New Roman"/>
            <w:sz w:val="28"/>
            <w:szCs w:val="28"/>
            <w:lang w:bidi="ar-SA"/>
          </w:rPr>
          <w:t>Правила</w:t>
        </w:r>
        <w:proofErr w:type="gramEnd"/>
      </w:hyperlink>
      <w:r w:rsidRPr="00DC7A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х содержания домашних животных в городе Курске, утвержденных </w:t>
      </w:r>
      <w:hyperlink r:id="rId11" w:anchor="/document/42423234/entry/0" w:history="1">
        <w:r w:rsidRPr="00DC7A57">
          <w:rPr>
            <w:rFonts w:ascii="Times New Roman" w:eastAsia="Times New Roman" w:hAnsi="Times New Roman" w:cs="Times New Roman"/>
            <w:color w:val="auto"/>
            <w:sz w:val="28"/>
            <w:szCs w:val="28"/>
            <w:lang w:bidi="ar-SA"/>
          </w:rPr>
          <w:t>решением</w:t>
        </w:r>
      </w:hyperlink>
      <w:r w:rsidRPr="00DC7A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Курского городского Собрания от 02 апреля 2019 года N 72-6-РС:</w:t>
      </w:r>
    </w:p>
    <w:p w:rsidR="00026D71" w:rsidRPr="00DC7A57" w:rsidRDefault="00AF3181" w:rsidP="00026D71">
      <w:pPr>
        <w:widowControl/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hyperlink r:id="rId12" w:anchor="/document/42423234/entry/100209" w:history="1">
        <w:r w:rsidR="00026D71" w:rsidRPr="00DC7A57">
          <w:rPr>
            <w:rFonts w:ascii="Times New Roman" w:eastAsia="Times New Roman" w:hAnsi="Times New Roman" w:cs="Times New Roman"/>
            <w:color w:val="auto"/>
            <w:sz w:val="28"/>
            <w:szCs w:val="28"/>
            <w:lang w:bidi="ar-SA"/>
          </w:rPr>
          <w:t>пункт </w:t>
        </w:r>
        <w:r w:rsidR="00F77290" w:rsidRPr="00DC7A57">
          <w:rPr>
            <w:rFonts w:ascii="Times New Roman" w:eastAsia="Times New Roman" w:hAnsi="Times New Roman" w:cs="Times New Roman"/>
            <w:color w:val="auto"/>
            <w:sz w:val="28"/>
            <w:szCs w:val="28"/>
            <w:lang w:bidi="ar-SA"/>
          </w:rPr>
          <w:t>2.6</w:t>
        </w:r>
      </w:hyperlink>
      <w:r w:rsidR="00F77290" w:rsidRPr="00DC7A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изложить в новой редакции</w:t>
      </w:r>
      <w:r w:rsidR="00026D71" w:rsidRPr="00DC7A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:</w:t>
      </w:r>
    </w:p>
    <w:p w:rsidR="00026D71" w:rsidRPr="00DC7A57" w:rsidRDefault="00F77290" w:rsidP="00F77290">
      <w:pPr>
        <w:widowControl/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C7A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«2.6. Обустройство площадок для выгула собак осуществляется в соответствии с требованиями, установленными правилами благоустройства территории городского округа «</w:t>
      </w:r>
      <w:r w:rsidR="009A499E" w:rsidRPr="00DC7A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</w:t>
      </w:r>
      <w:r w:rsidRPr="00DC7A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ород Курск».»</w:t>
      </w:r>
      <w:r w:rsidR="00026D71" w:rsidRPr="00DC7A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026D71" w:rsidRPr="00DC7A57" w:rsidRDefault="00026D71" w:rsidP="00026D71">
      <w:pPr>
        <w:widowControl/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C7A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 Решение вступает в силу со дня его </w:t>
      </w:r>
      <w:hyperlink r:id="rId13" w:anchor="/document/73079055/entry/0" w:history="1">
        <w:r w:rsidRPr="00DC7A57">
          <w:rPr>
            <w:rFonts w:ascii="Times New Roman" w:eastAsia="Times New Roman" w:hAnsi="Times New Roman" w:cs="Times New Roman"/>
            <w:color w:val="auto"/>
            <w:sz w:val="28"/>
            <w:szCs w:val="28"/>
            <w:lang w:bidi="ar-SA"/>
          </w:rPr>
          <w:t>официального опубликования</w:t>
        </w:r>
      </w:hyperlink>
      <w:r w:rsidRPr="00DC7A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8"/>
        <w:gridCol w:w="3025"/>
      </w:tblGrid>
      <w:tr w:rsidR="00026D71" w:rsidRPr="00DC7A57" w:rsidTr="00026D71">
        <w:tc>
          <w:tcPr>
            <w:tcW w:w="3300" w:type="pct"/>
            <w:shd w:val="clear" w:color="auto" w:fill="FFFFFF"/>
            <w:vAlign w:val="bottom"/>
            <w:hideMark/>
          </w:tcPr>
          <w:p w:rsidR="00026D71" w:rsidRPr="00DC7A57" w:rsidRDefault="00026D71" w:rsidP="00026D71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C7A5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Глава г. Курска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026D71" w:rsidRPr="00DC7A57" w:rsidRDefault="00026D71" w:rsidP="00026D71">
            <w:pPr>
              <w:widowControl/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C7A5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В.Н. </w:t>
            </w:r>
            <w:proofErr w:type="spellStart"/>
            <w:r w:rsidRPr="00DC7A5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Карамышев</w:t>
            </w:r>
            <w:proofErr w:type="spellEnd"/>
          </w:p>
        </w:tc>
      </w:tr>
    </w:tbl>
    <w:p w:rsidR="00026D71" w:rsidRPr="00DC7A57" w:rsidRDefault="00026D71" w:rsidP="00026D71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8"/>
        <w:gridCol w:w="3025"/>
      </w:tblGrid>
      <w:tr w:rsidR="00026D71" w:rsidRPr="00DC7A57" w:rsidTr="00026D71">
        <w:tc>
          <w:tcPr>
            <w:tcW w:w="3300" w:type="pct"/>
            <w:shd w:val="clear" w:color="auto" w:fill="FFFFFF"/>
            <w:vAlign w:val="bottom"/>
            <w:hideMark/>
          </w:tcPr>
          <w:p w:rsidR="00026D71" w:rsidRPr="00DC7A57" w:rsidRDefault="00026D71" w:rsidP="00026D71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C7A5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Председатель</w:t>
            </w:r>
            <w:r w:rsidRPr="00DC7A5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br/>
              <w:t>Курского городского Собрания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026D71" w:rsidRPr="00DC7A57" w:rsidRDefault="00026D71" w:rsidP="00026D71">
            <w:pPr>
              <w:widowControl/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C7A5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А.А. Чертова</w:t>
            </w:r>
            <w:bookmarkStart w:id="0" w:name="_GoBack"/>
            <w:bookmarkEnd w:id="0"/>
          </w:p>
        </w:tc>
      </w:tr>
    </w:tbl>
    <w:p w:rsidR="00D420F2" w:rsidRPr="00DC7A57" w:rsidRDefault="00D420F2">
      <w:pPr>
        <w:pStyle w:val="1"/>
        <w:shd w:val="clear" w:color="auto" w:fill="auto"/>
        <w:spacing w:after="320"/>
        <w:ind w:firstLine="0"/>
        <w:rPr>
          <w:color w:val="auto"/>
        </w:rPr>
        <w:sectPr w:rsidR="00D420F2" w:rsidRPr="00DC7A57" w:rsidSect="009041E3">
          <w:footerReference w:type="even" r:id="rId14"/>
          <w:footerReference w:type="default" r:id="rId15"/>
          <w:footerReference w:type="first" r:id="rId16"/>
          <w:type w:val="continuous"/>
          <w:pgSz w:w="11900" w:h="16840"/>
          <w:pgMar w:top="889" w:right="1127" w:bottom="175" w:left="1700" w:header="0" w:footer="3" w:gutter="0"/>
          <w:cols w:space="720"/>
          <w:noEndnote/>
          <w:docGrid w:linePitch="360"/>
        </w:sectPr>
      </w:pPr>
    </w:p>
    <w:p w:rsidR="009729A1" w:rsidRDefault="009729A1" w:rsidP="00864746">
      <w:pPr>
        <w:pStyle w:val="1"/>
        <w:shd w:val="clear" w:color="auto" w:fill="auto"/>
        <w:ind w:firstLine="0"/>
        <w:jc w:val="center"/>
      </w:pPr>
    </w:p>
    <w:sectPr w:rsidR="009729A1" w:rsidSect="00B22DB0">
      <w:pgSz w:w="11900" w:h="16840"/>
      <w:pgMar w:top="1095" w:right="985" w:bottom="511" w:left="155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181" w:rsidRDefault="00AF3181">
      <w:r>
        <w:separator/>
      </w:r>
    </w:p>
  </w:endnote>
  <w:endnote w:type="continuationSeparator" w:id="0">
    <w:p w:rsidR="00AF3181" w:rsidRDefault="00AF3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0F2" w:rsidRDefault="00F737A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1673860</wp:posOffset>
              </wp:positionH>
              <wp:positionV relativeFrom="page">
                <wp:posOffset>10617200</wp:posOffset>
              </wp:positionV>
              <wp:extent cx="42545" cy="2730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45" cy="273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420F2" w:rsidRDefault="00F737A0">
                          <w:pPr>
                            <w:pStyle w:val="22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4"/>
                              <w:szCs w:val="14"/>
                            </w:rPr>
                            <w:t>*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131.8pt;margin-top:836pt;width:3.35pt;height:2.1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" filled="f" stroked="f">
              <v:textbox style="mso-fit-shape-to-text:t" inset="0,0,0,0">
                <w:txbxContent>
                  <w:p w:rsidR="00D420F2" w:rsidRDefault="00F737A0">
                    <w:pPr>
                      <w:pStyle w:val="22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i/>
                        <w:iCs/>
                        <w:sz w:val="14"/>
                        <w:szCs w:val="14"/>
                      </w:rPr>
                      <w:t>*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0F2" w:rsidRDefault="00F737A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1673860</wp:posOffset>
              </wp:positionH>
              <wp:positionV relativeFrom="page">
                <wp:posOffset>10617200</wp:posOffset>
              </wp:positionV>
              <wp:extent cx="42545" cy="2730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45" cy="273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420F2" w:rsidRDefault="00F737A0">
                          <w:pPr>
                            <w:pStyle w:val="22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4"/>
                              <w:szCs w:val="14"/>
                            </w:rPr>
                            <w:t>*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131.8pt;margin-top:836pt;width:3.35pt;height:2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" filled="f" stroked="f">
              <v:textbox style="mso-fit-shape-to-text:t" inset="0,0,0,0">
                <w:txbxContent>
                  <w:p w:rsidR="00D420F2" w:rsidRDefault="00F737A0">
                    <w:pPr>
                      <w:pStyle w:val="22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i/>
                        <w:iCs/>
                        <w:sz w:val="14"/>
                        <w:szCs w:val="14"/>
                      </w:rPr>
                      <w:t>*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0F2" w:rsidRDefault="00D420F2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181" w:rsidRDefault="00AF3181"/>
  </w:footnote>
  <w:footnote w:type="continuationSeparator" w:id="0">
    <w:p w:rsidR="00AF3181" w:rsidRDefault="00AF318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56FDF"/>
    <w:multiLevelType w:val="multilevel"/>
    <w:tmpl w:val="008407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9344FE"/>
    <w:multiLevelType w:val="multilevel"/>
    <w:tmpl w:val="338287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C721F2D"/>
    <w:multiLevelType w:val="multilevel"/>
    <w:tmpl w:val="5A1C70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0F2"/>
    <w:rsid w:val="00026D71"/>
    <w:rsid w:val="00055FEC"/>
    <w:rsid w:val="000B71CC"/>
    <w:rsid w:val="000D17C4"/>
    <w:rsid w:val="001A076D"/>
    <w:rsid w:val="001D09F6"/>
    <w:rsid w:val="002D5A30"/>
    <w:rsid w:val="0049638B"/>
    <w:rsid w:val="00752FFE"/>
    <w:rsid w:val="00864746"/>
    <w:rsid w:val="00865753"/>
    <w:rsid w:val="008735AF"/>
    <w:rsid w:val="009041E3"/>
    <w:rsid w:val="00942451"/>
    <w:rsid w:val="009729A1"/>
    <w:rsid w:val="009A499E"/>
    <w:rsid w:val="00A616E8"/>
    <w:rsid w:val="00AF3181"/>
    <w:rsid w:val="00B22DB0"/>
    <w:rsid w:val="00BF3035"/>
    <w:rsid w:val="00D420F2"/>
    <w:rsid w:val="00D60F90"/>
    <w:rsid w:val="00DC7A57"/>
    <w:rsid w:val="00DE7D52"/>
    <w:rsid w:val="00E07C02"/>
    <w:rsid w:val="00F32500"/>
    <w:rsid w:val="00F737A0"/>
    <w:rsid w:val="00F7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D55875-EDA5-46E9-8342-F03CD71DB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4">
    <w:name w:val="Заголовок №4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30"/>
      <w:szCs w:val="30"/>
      <w:u w:val="none"/>
      <w:lang w:val="en-US" w:eastAsia="en-US" w:bidi="en-US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230" w:lineRule="auto"/>
      <w:jc w:val="center"/>
      <w:outlineLvl w:val="1"/>
    </w:pPr>
    <w:rPr>
      <w:rFonts w:ascii="Times New Roman" w:eastAsia="Times New Roman" w:hAnsi="Times New Roman" w:cs="Times New Roman"/>
      <w:sz w:val="38"/>
      <w:szCs w:val="3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80"/>
      <w:ind w:firstLine="94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Основной текст (2)"/>
    <w:basedOn w:val="a"/>
    <w:link w:val="23"/>
    <w:pPr>
      <w:shd w:val="clear" w:color="auto" w:fill="FFFFFF"/>
      <w:spacing w:after="40"/>
      <w:ind w:left="4870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">
    <w:name w:val="Заголовок №3"/>
    <w:basedOn w:val="a"/>
    <w:link w:val="31"/>
    <w:pPr>
      <w:shd w:val="clear" w:color="auto" w:fill="FFFFFF"/>
      <w:outlineLvl w:val="2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40">
    <w:name w:val="Заголовок №4"/>
    <w:basedOn w:val="a"/>
    <w:link w:val="4"/>
    <w:pPr>
      <w:shd w:val="clear" w:color="auto" w:fill="FFFFFF"/>
      <w:outlineLvl w:val="3"/>
    </w:pPr>
    <w:rPr>
      <w:rFonts w:ascii="Arial" w:eastAsia="Arial" w:hAnsi="Arial" w:cs="Arial"/>
      <w:color w:val="EBEBEB"/>
      <w:sz w:val="30"/>
      <w:szCs w:val="30"/>
      <w:lang w:val="en-US" w:eastAsia="en-US" w:bidi="en-US"/>
    </w:rPr>
  </w:style>
  <w:style w:type="paragraph" w:customStyle="1" w:styleId="42">
    <w:name w:val="Основной текст (4)"/>
    <w:basedOn w:val="a"/>
    <w:link w:val="41"/>
    <w:pPr>
      <w:shd w:val="clear" w:color="auto" w:fill="FFFFFF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11">
    <w:name w:val="Заголовок №1"/>
    <w:basedOn w:val="a"/>
    <w:link w:val="10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50">
    <w:name w:val="Основной текст (5)"/>
    <w:basedOn w:val="a"/>
    <w:link w:val="5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character" w:styleId="a6">
    <w:name w:val="Emphasis"/>
    <w:basedOn w:val="a0"/>
    <w:uiPriority w:val="20"/>
    <w:qFormat/>
    <w:rsid w:val="00865753"/>
    <w:rPr>
      <w:i/>
      <w:iCs/>
    </w:rPr>
  </w:style>
  <w:style w:type="paragraph" w:customStyle="1" w:styleId="s3">
    <w:name w:val="s_3"/>
    <w:basedOn w:val="a"/>
    <w:rsid w:val="00026D7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1">
    <w:name w:val="s_1"/>
    <w:basedOn w:val="a"/>
    <w:rsid w:val="00026D7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7">
    <w:name w:val="Hyperlink"/>
    <w:basedOn w:val="a0"/>
    <w:uiPriority w:val="99"/>
    <w:semiHidden/>
    <w:unhideWhenUsed/>
    <w:rsid w:val="00026D71"/>
    <w:rPr>
      <w:color w:val="0000FF"/>
      <w:u w:val="single"/>
    </w:rPr>
  </w:style>
  <w:style w:type="paragraph" w:customStyle="1" w:styleId="s9">
    <w:name w:val="s_9"/>
    <w:basedOn w:val="a"/>
    <w:rsid w:val="00026D7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16">
    <w:name w:val="s_16"/>
    <w:basedOn w:val="a"/>
    <w:rsid w:val="00026D7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HTML">
    <w:name w:val="HTML Preformatted"/>
    <w:basedOn w:val="a"/>
    <w:link w:val="HTML0"/>
    <w:uiPriority w:val="99"/>
    <w:unhideWhenUsed/>
    <w:rsid w:val="0094245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942451"/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s10">
    <w:name w:val="s_10"/>
    <w:basedOn w:val="a0"/>
    <w:rsid w:val="00942451"/>
  </w:style>
  <w:style w:type="paragraph" w:styleId="a8">
    <w:name w:val="Balloon Text"/>
    <w:basedOn w:val="a"/>
    <w:link w:val="a9"/>
    <w:uiPriority w:val="99"/>
    <w:semiHidden/>
    <w:unhideWhenUsed/>
    <w:rsid w:val="009041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041E3"/>
    <w:rPr>
      <w:rFonts w:ascii="Segoe UI" w:hAnsi="Segoe UI" w:cs="Segoe UI"/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8647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6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690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0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arant-01.op.ru/" TargetMode="External"/><Relationship Id="rId13" Type="http://schemas.openxmlformats.org/officeDocument/2006/relationships/hyperlink" Target="http://garant-01.op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garant-01.op.ru/" TargetMode="External"/><Relationship Id="rId12" Type="http://schemas.openxmlformats.org/officeDocument/2006/relationships/hyperlink" Target="http://garant-01.op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garant-01.op.ru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garant-01.op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arant-01.op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Пятницкая Мария Андреевна</dc:creator>
  <cp:lastModifiedBy>kgs14</cp:lastModifiedBy>
  <cp:revision>17</cp:revision>
  <cp:lastPrinted>2020-01-10T13:39:00Z</cp:lastPrinted>
  <dcterms:created xsi:type="dcterms:W3CDTF">2019-12-24T13:13:00Z</dcterms:created>
  <dcterms:modified xsi:type="dcterms:W3CDTF">2020-01-15T07:52:00Z</dcterms:modified>
</cp:coreProperties>
</file>