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4BA26" w14:textId="77777777" w:rsidR="00D76EF1" w:rsidRDefault="00D76EF1" w:rsidP="00DB5418">
      <w:pPr>
        <w:rPr>
          <w:sz w:val="24"/>
          <w:szCs w:val="24"/>
        </w:rPr>
      </w:pPr>
    </w:p>
    <w:p w14:paraId="67C60C55" w14:textId="77777777" w:rsidR="00D76EF1" w:rsidRDefault="00D76EF1" w:rsidP="00DB5418">
      <w:pPr>
        <w:rPr>
          <w:sz w:val="24"/>
          <w:szCs w:val="24"/>
        </w:rPr>
      </w:pPr>
    </w:p>
    <w:p w14:paraId="33D4127D" w14:textId="77777777" w:rsidR="00DB5418" w:rsidRPr="00D76EF1" w:rsidRDefault="00DB5418" w:rsidP="00DB5418">
      <w:pPr>
        <w:rPr>
          <w:sz w:val="28"/>
          <w:szCs w:val="28"/>
        </w:rPr>
      </w:pPr>
      <w:r w:rsidRPr="00D76EF1">
        <w:rPr>
          <w:sz w:val="28"/>
          <w:szCs w:val="28"/>
        </w:rPr>
        <w:t xml:space="preserve">                                                                   </w:t>
      </w:r>
      <w:r w:rsidR="00442565" w:rsidRPr="00D76EF1">
        <w:rPr>
          <w:sz w:val="28"/>
          <w:szCs w:val="28"/>
        </w:rPr>
        <w:t xml:space="preserve">                               </w:t>
      </w:r>
      <w:r w:rsidRPr="00D76EF1">
        <w:rPr>
          <w:sz w:val="28"/>
          <w:szCs w:val="28"/>
        </w:rPr>
        <w:t>Проект</w:t>
      </w:r>
    </w:p>
    <w:p w14:paraId="69D617AE" w14:textId="77777777" w:rsidR="00DB5418" w:rsidRPr="00D76EF1" w:rsidRDefault="00DB5418" w:rsidP="00DB5418">
      <w:pPr>
        <w:rPr>
          <w:sz w:val="28"/>
          <w:szCs w:val="28"/>
        </w:rPr>
      </w:pPr>
      <w:r w:rsidRPr="00D76EF1">
        <w:rPr>
          <w:sz w:val="28"/>
          <w:szCs w:val="28"/>
        </w:rPr>
        <w:t xml:space="preserve">                                         </w:t>
      </w:r>
      <w:r w:rsidR="00D76EF1">
        <w:rPr>
          <w:sz w:val="28"/>
          <w:szCs w:val="28"/>
        </w:rPr>
        <w:t xml:space="preserve"> </w:t>
      </w:r>
      <w:r w:rsidRPr="00D76EF1">
        <w:rPr>
          <w:sz w:val="28"/>
          <w:szCs w:val="28"/>
        </w:rPr>
        <w:t xml:space="preserve">         </w:t>
      </w:r>
      <w:r w:rsidR="00442565" w:rsidRPr="00D76EF1">
        <w:rPr>
          <w:sz w:val="28"/>
          <w:szCs w:val="28"/>
        </w:rPr>
        <w:t xml:space="preserve">                 </w:t>
      </w:r>
      <w:r w:rsidRPr="00D76EF1">
        <w:rPr>
          <w:sz w:val="28"/>
          <w:szCs w:val="28"/>
        </w:rPr>
        <w:t xml:space="preserve">            вносится Администрацией</w:t>
      </w:r>
    </w:p>
    <w:p w14:paraId="555758FC" w14:textId="77777777" w:rsidR="00DB5418" w:rsidRPr="00D76EF1" w:rsidRDefault="00DB5418" w:rsidP="00DB5418">
      <w:pPr>
        <w:rPr>
          <w:sz w:val="28"/>
          <w:szCs w:val="28"/>
        </w:rPr>
      </w:pPr>
      <w:r w:rsidRPr="00D76EF1">
        <w:rPr>
          <w:sz w:val="28"/>
          <w:szCs w:val="28"/>
        </w:rPr>
        <w:t xml:space="preserve">                                                             </w:t>
      </w:r>
      <w:r w:rsidR="00442565" w:rsidRPr="00D76EF1">
        <w:rPr>
          <w:sz w:val="28"/>
          <w:szCs w:val="28"/>
        </w:rPr>
        <w:t xml:space="preserve">                  </w:t>
      </w:r>
      <w:r w:rsidRPr="00D76EF1">
        <w:rPr>
          <w:sz w:val="28"/>
          <w:szCs w:val="28"/>
        </w:rPr>
        <w:t xml:space="preserve">              города Курска</w:t>
      </w:r>
    </w:p>
    <w:p w14:paraId="12FD8F2C" w14:textId="77777777" w:rsidR="00BD2502" w:rsidRPr="00D76EF1" w:rsidRDefault="00BD2502" w:rsidP="00BD2502">
      <w:pPr>
        <w:jc w:val="center"/>
        <w:rPr>
          <w:sz w:val="28"/>
          <w:szCs w:val="28"/>
        </w:rPr>
      </w:pPr>
    </w:p>
    <w:p w14:paraId="246A335F" w14:textId="77777777" w:rsidR="00D76EF1" w:rsidRPr="00D76EF1" w:rsidRDefault="00D76EF1" w:rsidP="00BD2502">
      <w:pPr>
        <w:jc w:val="center"/>
        <w:rPr>
          <w:sz w:val="28"/>
          <w:szCs w:val="28"/>
        </w:rPr>
      </w:pPr>
    </w:p>
    <w:p w14:paraId="194199AF" w14:textId="77777777" w:rsidR="00BD2502" w:rsidRDefault="00BD2502" w:rsidP="00BD2502">
      <w:pPr>
        <w:jc w:val="center"/>
        <w:rPr>
          <w:b/>
          <w:sz w:val="28"/>
        </w:rPr>
      </w:pPr>
      <w:r>
        <w:rPr>
          <w:b/>
          <w:sz w:val="28"/>
        </w:rPr>
        <w:t>КУРСКОЕ ГОРОДСКОЕ СОБРАНИЕ</w:t>
      </w:r>
    </w:p>
    <w:p w14:paraId="04B17DB5" w14:textId="77777777" w:rsidR="00BD2502" w:rsidRDefault="00BD2502" w:rsidP="00BD2502">
      <w:pPr>
        <w:pStyle w:val="1"/>
        <w:numPr>
          <w:ilvl w:val="0"/>
          <w:numId w:val="0"/>
        </w:numPr>
        <w:tabs>
          <w:tab w:val="left" w:pos="708"/>
        </w:tabs>
        <w:rPr>
          <w:sz w:val="28"/>
        </w:rPr>
      </w:pPr>
    </w:p>
    <w:p w14:paraId="283045E6" w14:textId="77777777" w:rsidR="00BD2502" w:rsidRDefault="00BD2502" w:rsidP="00BD2502">
      <w:pPr>
        <w:pStyle w:val="1"/>
        <w:numPr>
          <w:ilvl w:val="0"/>
          <w:numId w:val="0"/>
        </w:numPr>
        <w:tabs>
          <w:tab w:val="left" w:pos="708"/>
        </w:tabs>
        <w:rPr>
          <w:sz w:val="28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Е Н И Е</w:t>
      </w:r>
    </w:p>
    <w:p w14:paraId="5EF6446C" w14:textId="77777777" w:rsidR="00BD2502" w:rsidRDefault="00BD2502" w:rsidP="00BD2502"/>
    <w:p w14:paraId="28ABC218" w14:textId="77777777" w:rsidR="00BD2502" w:rsidRDefault="00BD2502" w:rsidP="00BD2502"/>
    <w:p w14:paraId="6041EAE8" w14:textId="77777777" w:rsidR="00BD2502" w:rsidRDefault="00BD2502" w:rsidP="00BD2502">
      <w:pPr>
        <w:rPr>
          <w:b/>
        </w:rPr>
      </w:pPr>
      <w:r>
        <w:rPr>
          <w:b/>
        </w:rPr>
        <w:t>____________________________№__________________</w:t>
      </w:r>
    </w:p>
    <w:p w14:paraId="5BDDBE77" w14:textId="77777777" w:rsidR="00BD2502" w:rsidRDefault="00BD2502" w:rsidP="00BD2502">
      <w:pPr>
        <w:ind w:firstLine="4820"/>
        <w:jc w:val="both"/>
      </w:pPr>
    </w:p>
    <w:p w14:paraId="64E0C28E" w14:textId="77777777" w:rsidR="00D76EF1" w:rsidRDefault="00D76EF1" w:rsidP="00BD2502">
      <w:pPr>
        <w:ind w:firstLine="4820"/>
        <w:jc w:val="both"/>
      </w:pPr>
    </w:p>
    <w:p w14:paraId="1D94ADEF" w14:textId="77777777" w:rsidR="00D76EF1" w:rsidRDefault="00D76EF1" w:rsidP="00BD2502">
      <w:pPr>
        <w:ind w:firstLine="4820"/>
        <w:jc w:val="both"/>
      </w:pPr>
    </w:p>
    <w:p w14:paraId="6BE17653" w14:textId="77777777" w:rsidR="00DB5418" w:rsidRDefault="00DB5418" w:rsidP="00B80833">
      <w:pPr>
        <w:shd w:val="clear" w:color="auto" w:fill="FFFFFF"/>
        <w:spacing w:line="307" w:lineRule="exact"/>
        <w:ind w:left="284" w:right="-284"/>
        <w:jc w:val="center"/>
        <w:rPr>
          <w:sz w:val="28"/>
        </w:rPr>
      </w:pPr>
      <w:r>
        <w:rPr>
          <w:sz w:val="28"/>
        </w:rPr>
        <w:t>О внесении</w:t>
      </w:r>
      <w:r w:rsidR="00BD2502">
        <w:rPr>
          <w:sz w:val="28"/>
        </w:rPr>
        <w:t xml:space="preserve"> дополнений</w:t>
      </w:r>
      <w:r>
        <w:rPr>
          <w:sz w:val="28"/>
        </w:rPr>
        <w:t xml:space="preserve"> в </w:t>
      </w:r>
      <w:r w:rsidR="00B80833" w:rsidRPr="001D2D20">
        <w:rPr>
          <w:rFonts w:eastAsiaTheme="minorHAnsi"/>
          <w:sz w:val="28"/>
          <w:szCs w:val="28"/>
          <w:lang w:eastAsia="en-US"/>
        </w:rPr>
        <w:t>Положени</w:t>
      </w:r>
      <w:r w:rsidR="00B80833">
        <w:rPr>
          <w:rFonts w:eastAsiaTheme="minorHAnsi"/>
          <w:sz w:val="28"/>
          <w:szCs w:val="28"/>
          <w:lang w:eastAsia="en-US"/>
        </w:rPr>
        <w:t>е</w:t>
      </w:r>
      <w:r w:rsidR="00B80833" w:rsidRPr="001D2D20">
        <w:rPr>
          <w:rFonts w:eastAsiaTheme="minorHAnsi"/>
          <w:sz w:val="28"/>
          <w:szCs w:val="28"/>
          <w:lang w:eastAsia="en-US"/>
        </w:rPr>
        <w:t xml:space="preserve"> о комитете по управлению муниципальным имуществом города Курска</w:t>
      </w:r>
      <w:r w:rsidR="00B80833">
        <w:rPr>
          <w:rFonts w:eastAsiaTheme="minorHAnsi"/>
          <w:sz w:val="28"/>
          <w:szCs w:val="28"/>
          <w:lang w:eastAsia="en-US"/>
        </w:rPr>
        <w:t>, утвержденное</w:t>
      </w:r>
      <w:r w:rsidR="00B80833" w:rsidRPr="001D2D20">
        <w:rPr>
          <w:sz w:val="28"/>
          <w:szCs w:val="28"/>
        </w:rPr>
        <w:t xml:space="preserve"> решение</w:t>
      </w:r>
      <w:r w:rsidR="00B80833">
        <w:rPr>
          <w:sz w:val="28"/>
          <w:szCs w:val="28"/>
        </w:rPr>
        <w:t>м</w:t>
      </w:r>
      <w:r w:rsidR="00B80833" w:rsidRPr="001D2D20">
        <w:rPr>
          <w:sz w:val="28"/>
          <w:szCs w:val="28"/>
        </w:rPr>
        <w:t xml:space="preserve"> Курского городского Собрания от 20.12.2019 №111-6-РС</w:t>
      </w:r>
    </w:p>
    <w:p w14:paraId="43853973" w14:textId="77777777" w:rsidR="00DB5418" w:rsidRDefault="00DB5418" w:rsidP="00BD2502">
      <w:pPr>
        <w:ind w:left="284" w:right="-284" w:firstLine="425"/>
        <w:rPr>
          <w:b/>
          <w:sz w:val="28"/>
          <w:szCs w:val="28"/>
        </w:rPr>
      </w:pPr>
    </w:p>
    <w:p w14:paraId="68F9CECF" w14:textId="77777777" w:rsidR="00D76EF1" w:rsidRDefault="00D76EF1" w:rsidP="00BD2502">
      <w:pPr>
        <w:ind w:left="284" w:right="-284" w:firstLine="425"/>
        <w:rPr>
          <w:b/>
          <w:sz w:val="28"/>
          <w:szCs w:val="28"/>
        </w:rPr>
      </w:pPr>
    </w:p>
    <w:p w14:paraId="527FD9D4" w14:textId="77777777" w:rsidR="00D76EF1" w:rsidRPr="00D76EF1" w:rsidRDefault="00D76EF1" w:rsidP="00F12969">
      <w:pPr>
        <w:ind w:right="-284" w:firstLine="567"/>
        <w:jc w:val="both"/>
        <w:rPr>
          <w:sz w:val="28"/>
          <w:szCs w:val="28"/>
        </w:rPr>
      </w:pPr>
    </w:p>
    <w:p w14:paraId="0DD472CF" w14:textId="77777777" w:rsidR="00DB5418" w:rsidRPr="00D76EF1" w:rsidRDefault="00DB5418" w:rsidP="00F12969">
      <w:pPr>
        <w:ind w:right="-284" w:firstLine="567"/>
        <w:jc w:val="both"/>
        <w:rPr>
          <w:sz w:val="28"/>
          <w:szCs w:val="28"/>
        </w:rPr>
      </w:pPr>
      <w:r w:rsidRPr="00D76EF1">
        <w:rPr>
          <w:sz w:val="28"/>
          <w:szCs w:val="28"/>
        </w:rPr>
        <w:t>В соответствии Федеральным законом от 6 октября 2003 года № 131-ФЗ «Об общих принципах организации местного самоуправления в Российской Федерации», Уставом города Курска, Курское городское Собрание РЕШИЛО:</w:t>
      </w:r>
    </w:p>
    <w:p w14:paraId="2A452C0B" w14:textId="77777777" w:rsidR="00DB5418" w:rsidRPr="00D76EF1" w:rsidRDefault="00DB5418" w:rsidP="00F12969">
      <w:pPr>
        <w:ind w:right="-284" w:firstLine="567"/>
        <w:jc w:val="both"/>
        <w:rPr>
          <w:sz w:val="28"/>
          <w:szCs w:val="28"/>
        </w:rPr>
      </w:pPr>
    </w:p>
    <w:p w14:paraId="3AB7685B" w14:textId="77777777" w:rsidR="00DB5418" w:rsidRPr="00D76EF1" w:rsidRDefault="001D2D20" w:rsidP="00F12969">
      <w:pPr>
        <w:ind w:right="-284" w:firstLine="567"/>
        <w:jc w:val="both"/>
        <w:rPr>
          <w:sz w:val="28"/>
          <w:szCs w:val="28"/>
        </w:rPr>
      </w:pPr>
      <w:r w:rsidRPr="00D76EF1">
        <w:rPr>
          <w:sz w:val="28"/>
          <w:szCs w:val="28"/>
        </w:rPr>
        <w:t xml:space="preserve">1. </w:t>
      </w:r>
      <w:r w:rsidR="00DB5418" w:rsidRPr="00D76EF1">
        <w:rPr>
          <w:sz w:val="28"/>
          <w:szCs w:val="28"/>
        </w:rPr>
        <w:t xml:space="preserve">Внести в </w:t>
      </w:r>
      <w:r w:rsidR="00B80833" w:rsidRPr="00D76EF1">
        <w:rPr>
          <w:rFonts w:eastAsiaTheme="minorHAnsi"/>
          <w:sz w:val="28"/>
          <w:szCs w:val="28"/>
          <w:lang w:eastAsia="en-US"/>
        </w:rPr>
        <w:t>Положение о комитете по управлению муниципальным имуществом города Курска, утвержденное</w:t>
      </w:r>
      <w:r w:rsidR="00B80833" w:rsidRPr="00D76EF1">
        <w:rPr>
          <w:sz w:val="28"/>
          <w:szCs w:val="28"/>
        </w:rPr>
        <w:t xml:space="preserve"> </w:t>
      </w:r>
      <w:r w:rsidR="00DB5418" w:rsidRPr="00D76EF1">
        <w:rPr>
          <w:sz w:val="28"/>
          <w:szCs w:val="28"/>
        </w:rPr>
        <w:t>решение</w:t>
      </w:r>
      <w:r w:rsidR="00B80833" w:rsidRPr="00D76EF1">
        <w:rPr>
          <w:sz w:val="28"/>
          <w:szCs w:val="28"/>
        </w:rPr>
        <w:t>м</w:t>
      </w:r>
      <w:r w:rsidR="00DB5418" w:rsidRPr="00D76EF1">
        <w:rPr>
          <w:sz w:val="28"/>
          <w:szCs w:val="28"/>
        </w:rPr>
        <w:t xml:space="preserve"> Курского городского Собрания от 20.12.2019 №111-6-РС</w:t>
      </w:r>
      <w:r w:rsidR="00BD2502" w:rsidRPr="00D76EF1">
        <w:rPr>
          <w:sz w:val="28"/>
          <w:szCs w:val="28"/>
        </w:rPr>
        <w:t xml:space="preserve"> (</w:t>
      </w:r>
      <w:r w:rsidR="00B80833" w:rsidRPr="00D76EF1">
        <w:rPr>
          <w:sz w:val="28"/>
          <w:szCs w:val="28"/>
        </w:rPr>
        <w:t>в редакции</w:t>
      </w:r>
      <w:r w:rsidR="00B80833" w:rsidRPr="00D76EF1">
        <w:rPr>
          <w:rFonts w:eastAsiaTheme="minorHAnsi"/>
          <w:sz w:val="28"/>
          <w:szCs w:val="28"/>
          <w:lang w:eastAsia="en-US"/>
        </w:rPr>
        <w:t xml:space="preserve"> от 20.04.2021 № 160-6-РС</w:t>
      </w:r>
      <w:r w:rsidR="00BD2502" w:rsidRPr="00D76EF1">
        <w:rPr>
          <w:rFonts w:eastAsiaTheme="minorHAnsi"/>
          <w:sz w:val="28"/>
          <w:szCs w:val="28"/>
          <w:lang w:eastAsia="en-US"/>
        </w:rPr>
        <w:t>)</w:t>
      </w:r>
      <w:r w:rsidRPr="00D76EF1">
        <w:rPr>
          <w:rFonts w:eastAsiaTheme="minorHAnsi"/>
          <w:sz w:val="28"/>
          <w:szCs w:val="28"/>
          <w:lang w:eastAsia="en-US"/>
        </w:rPr>
        <w:t xml:space="preserve"> </w:t>
      </w:r>
      <w:r w:rsidR="00B80833" w:rsidRPr="00D76EF1">
        <w:rPr>
          <w:rFonts w:eastAsiaTheme="minorHAnsi"/>
          <w:sz w:val="28"/>
          <w:szCs w:val="28"/>
          <w:lang w:eastAsia="en-US"/>
        </w:rPr>
        <w:t>с</w:t>
      </w:r>
      <w:r w:rsidR="00DB5418" w:rsidRPr="00D76EF1">
        <w:rPr>
          <w:sz w:val="28"/>
          <w:szCs w:val="28"/>
        </w:rPr>
        <w:t xml:space="preserve">ледующие </w:t>
      </w:r>
      <w:r w:rsidR="00BD2502" w:rsidRPr="00D76EF1">
        <w:rPr>
          <w:sz w:val="28"/>
          <w:szCs w:val="28"/>
        </w:rPr>
        <w:t>дополнения</w:t>
      </w:r>
      <w:r w:rsidR="00DB5418" w:rsidRPr="00D76EF1">
        <w:rPr>
          <w:sz w:val="28"/>
          <w:szCs w:val="28"/>
        </w:rPr>
        <w:t>:</w:t>
      </w:r>
    </w:p>
    <w:p w14:paraId="292B340A" w14:textId="230D7BA8" w:rsidR="00CE3D83" w:rsidRPr="00D76EF1" w:rsidRDefault="003B54A3" w:rsidP="00F12969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Р</w:t>
      </w:r>
      <w:r w:rsidR="00B80833" w:rsidRPr="00D76EF1">
        <w:rPr>
          <w:sz w:val="28"/>
          <w:szCs w:val="28"/>
        </w:rPr>
        <w:t>аздел 3</w:t>
      </w:r>
      <w:r w:rsidR="00DE2A20" w:rsidRPr="00D76EF1">
        <w:rPr>
          <w:sz w:val="28"/>
          <w:szCs w:val="28"/>
        </w:rPr>
        <w:t xml:space="preserve"> </w:t>
      </w:r>
      <w:r w:rsidR="00B80833" w:rsidRPr="00D76EF1">
        <w:rPr>
          <w:sz w:val="28"/>
          <w:szCs w:val="28"/>
        </w:rPr>
        <w:t>дополнить пункт</w:t>
      </w:r>
      <w:r w:rsidR="00DE0A2C">
        <w:rPr>
          <w:sz w:val="28"/>
          <w:szCs w:val="28"/>
        </w:rPr>
        <w:t>а</w:t>
      </w:r>
      <w:r w:rsidR="00B80833" w:rsidRPr="00D76EF1">
        <w:rPr>
          <w:sz w:val="28"/>
          <w:szCs w:val="28"/>
        </w:rPr>
        <w:t>м</w:t>
      </w:r>
      <w:r w:rsidR="00DE0A2C">
        <w:rPr>
          <w:sz w:val="28"/>
          <w:szCs w:val="28"/>
        </w:rPr>
        <w:t>и</w:t>
      </w:r>
      <w:r w:rsidR="00B80833" w:rsidRPr="00D76EF1">
        <w:rPr>
          <w:sz w:val="28"/>
          <w:szCs w:val="28"/>
        </w:rPr>
        <w:t xml:space="preserve"> </w:t>
      </w:r>
      <w:r w:rsidR="00DE2A20" w:rsidRPr="00D76EF1">
        <w:rPr>
          <w:sz w:val="28"/>
          <w:szCs w:val="28"/>
        </w:rPr>
        <w:t>следующего содержания:</w:t>
      </w:r>
    </w:p>
    <w:p w14:paraId="79783A52" w14:textId="394EE450" w:rsidR="00DE2A20" w:rsidRDefault="00F12969" w:rsidP="00F12969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2A20" w:rsidRPr="00D76EF1">
        <w:rPr>
          <w:sz w:val="28"/>
          <w:szCs w:val="28"/>
        </w:rPr>
        <w:t>«</w:t>
      </w:r>
      <w:r w:rsidR="00D76EF1">
        <w:rPr>
          <w:sz w:val="28"/>
          <w:szCs w:val="28"/>
        </w:rPr>
        <w:t>3.1.1</w:t>
      </w:r>
      <w:r w:rsidR="001E1D0F">
        <w:rPr>
          <w:sz w:val="28"/>
          <w:szCs w:val="28"/>
        </w:rPr>
        <w:t>4</w:t>
      </w:r>
      <w:r w:rsidR="003B54A3">
        <w:rPr>
          <w:sz w:val="28"/>
          <w:szCs w:val="28"/>
        </w:rPr>
        <w:t>.</w:t>
      </w:r>
      <w:r w:rsidR="00D76EF1">
        <w:rPr>
          <w:sz w:val="28"/>
          <w:szCs w:val="28"/>
        </w:rPr>
        <w:t xml:space="preserve"> </w:t>
      </w:r>
      <w:r w:rsidR="00DE2A20" w:rsidRPr="00D76EF1">
        <w:rPr>
          <w:sz w:val="28"/>
          <w:szCs w:val="28"/>
        </w:rPr>
        <w:t>Осуществляет реализацию цифровой трансформации</w:t>
      </w:r>
      <w:r w:rsidR="00EF2AAF">
        <w:rPr>
          <w:sz w:val="28"/>
          <w:szCs w:val="28"/>
        </w:rPr>
        <w:t xml:space="preserve">                     </w:t>
      </w:r>
      <w:r w:rsidR="00DE2A20" w:rsidRPr="00D76EF1">
        <w:rPr>
          <w:sz w:val="28"/>
          <w:szCs w:val="28"/>
        </w:rPr>
        <w:t xml:space="preserve"> в курируемой сфере деятельности»</w:t>
      </w:r>
      <w:r w:rsidR="00B80833" w:rsidRPr="00D76EF1">
        <w:rPr>
          <w:sz w:val="28"/>
          <w:szCs w:val="28"/>
        </w:rPr>
        <w:t>;</w:t>
      </w:r>
    </w:p>
    <w:p w14:paraId="2500AE35" w14:textId="38B4CEC6" w:rsidR="00F6122A" w:rsidRPr="001E1D0F" w:rsidRDefault="00F12969" w:rsidP="001E1D0F">
      <w:pPr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DE0A2C">
        <w:rPr>
          <w:sz w:val="28"/>
          <w:szCs w:val="28"/>
        </w:rPr>
        <w:t>«3.</w:t>
      </w:r>
      <w:r>
        <w:rPr>
          <w:sz w:val="28"/>
          <w:szCs w:val="28"/>
        </w:rPr>
        <w:t>7</w:t>
      </w:r>
      <w:r w:rsidR="00DE0A2C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Функции Комитета по реализа</w:t>
      </w:r>
      <w:r w:rsidR="001E1D0F">
        <w:rPr>
          <w:sz w:val="28"/>
          <w:szCs w:val="28"/>
        </w:rPr>
        <w:t>ции государственных полномочий</w:t>
      </w:r>
      <w:r w:rsidR="00DE0A2C">
        <w:rPr>
          <w:sz w:val="28"/>
          <w:szCs w:val="28"/>
        </w:rPr>
        <w:t>, предусмотренных Законом Курской области от 20.08.2021</w:t>
      </w:r>
      <w:r w:rsidR="001E1D0F">
        <w:rPr>
          <w:sz w:val="28"/>
          <w:szCs w:val="28"/>
        </w:rPr>
        <w:t xml:space="preserve">                                            </w:t>
      </w:r>
      <w:r w:rsidR="00DE0A2C">
        <w:rPr>
          <w:sz w:val="28"/>
          <w:szCs w:val="28"/>
        </w:rPr>
        <w:t>№ 77-ЗКО «О наделении</w:t>
      </w:r>
      <w:r w:rsidR="00DE0A2C" w:rsidRPr="00DE0A2C">
        <w:rPr>
          <w:rFonts w:eastAsiaTheme="minorHAnsi"/>
          <w:sz w:val="28"/>
          <w:szCs w:val="28"/>
          <w:lang w:eastAsia="en-US"/>
        </w:rPr>
        <w:t xml:space="preserve"> </w:t>
      </w:r>
      <w:r w:rsidR="00DE0A2C">
        <w:rPr>
          <w:rFonts w:eastAsiaTheme="minorHAnsi"/>
          <w:sz w:val="28"/>
          <w:szCs w:val="28"/>
          <w:lang w:eastAsia="en-US"/>
        </w:rPr>
        <w:t>органов местного самоуправления Курской области отдельным государственным полномочием по однократному предоставлению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 w:rsidR="00CA72AA">
        <w:rPr>
          <w:rFonts w:eastAsiaTheme="minorHAnsi"/>
          <w:sz w:val="28"/>
          <w:szCs w:val="28"/>
          <w:lang w:eastAsia="en-US"/>
        </w:rPr>
        <w:t>»</w:t>
      </w:r>
      <w:r w:rsidR="001E1D0F">
        <w:rPr>
          <w:rFonts w:eastAsiaTheme="minorHAnsi"/>
          <w:sz w:val="28"/>
          <w:szCs w:val="28"/>
          <w:lang w:eastAsia="en-US"/>
        </w:rPr>
        <w:t>.</w:t>
      </w:r>
      <w:proofErr w:type="gramEnd"/>
    </w:p>
    <w:p w14:paraId="4B773DFC" w14:textId="5DBB249E" w:rsidR="00F6122A" w:rsidRDefault="001E1D0F" w:rsidP="00F1296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3.7.1. </w:t>
      </w:r>
      <w:r w:rsidR="009A1B7D">
        <w:rPr>
          <w:rFonts w:eastAsiaTheme="minorHAnsi"/>
          <w:sz w:val="28"/>
          <w:szCs w:val="28"/>
          <w:lang w:eastAsia="en-US"/>
        </w:rPr>
        <w:t>О</w:t>
      </w:r>
      <w:r w:rsidR="00F6122A">
        <w:rPr>
          <w:rFonts w:eastAsiaTheme="minorHAnsi"/>
          <w:sz w:val="28"/>
          <w:szCs w:val="28"/>
          <w:lang w:eastAsia="en-US"/>
        </w:rPr>
        <w:t>существл</w:t>
      </w:r>
      <w:r w:rsidR="009A1B7D">
        <w:rPr>
          <w:rFonts w:eastAsiaTheme="minorHAnsi"/>
          <w:sz w:val="28"/>
          <w:szCs w:val="28"/>
          <w:lang w:eastAsia="en-US"/>
        </w:rPr>
        <w:t xml:space="preserve">яет </w:t>
      </w:r>
      <w:r w:rsidR="00F6122A">
        <w:rPr>
          <w:rFonts w:eastAsiaTheme="minorHAnsi"/>
          <w:sz w:val="28"/>
          <w:szCs w:val="28"/>
          <w:lang w:eastAsia="en-US"/>
        </w:rPr>
        <w:t>конкурентны</w:t>
      </w:r>
      <w:r w:rsidR="009A1B7D">
        <w:rPr>
          <w:rFonts w:eastAsiaTheme="minorHAnsi"/>
          <w:sz w:val="28"/>
          <w:szCs w:val="28"/>
          <w:lang w:eastAsia="en-US"/>
        </w:rPr>
        <w:t>е</w:t>
      </w:r>
      <w:r w:rsidR="00F6122A">
        <w:rPr>
          <w:rFonts w:eastAsiaTheme="minorHAnsi"/>
          <w:sz w:val="28"/>
          <w:szCs w:val="28"/>
          <w:lang w:eastAsia="en-US"/>
        </w:rPr>
        <w:t xml:space="preserve"> процедур</w:t>
      </w:r>
      <w:r w:rsidR="009A1B7D">
        <w:rPr>
          <w:rFonts w:eastAsiaTheme="minorHAnsi"/>
          <w:sz w:val="28"/>
          <w:szCs w:val="28"/>
          <w:lang w:eastAsia="en-US"/>
        </w:rPr>
        <w:t>ы</w:t>
      </w:r>
      <w:r w:rsidR="00F6122A">
        <w:rPr>
          <w:rFonts w:eastAsiaTheme="minorHAnsi"/>
          <w:sz w:val="28"/>
          <w:szCs w:val="28"/>
          <w:lang w:eastAsia="en-US"/>
        </w:rPr>
        <w:t xml:space="preserve"> определения поставщика, заключ</w:t>
      </w:r>
      <w:r w:rsidR="009A1B7D">
        <w:rPr>
          <w:rFonts w:eastAsiaTheme="minorHAnsi"/>
          <w:sz w:val="28"/>
          <w:szCs w:val="28"/>
          <w:lang w:eastAsia="en-US"/>
        </w:rPr>
        <w:t xml:space="preserve">ает </w:t>
      </w:r>
      <w:r w:rsidR="00F6122A">
        <w:rPr>
          <w:rFonts w:eastAsiaTheme="minorHAnsi"/>
          <w:sz w:val="28"/>
          <w:szCs w:val="28"/>
          <w:lang w:eastAsia="en-US"/>
        </w:rPr>
        <w:t>муниципальн</w:t>
      </w:r>
      <w:r w:rsidR="009A1B7D">
        <w:rPr>
          <w:rFonts w:eastAsiaTheme="minorHAnsi"/>
          <w:sz w:val="28"/>
          <w:szCs w:val="28"/>
          <w:lang w:eastAsia="en-US"/>
        </w:rPr>
        <w:t>ый</w:t>
      </w:r>
      <w:r w:rsidR="00F6122A">
        <w:rPr>
          <w:rFonts w:eastAsiaTheme="minorHAnsi"/>
          <w:sz w:val="28"/>
          <w:szCs w:val="28"/>
          <w:lang w:eastAsia="en-US"/>
        </w:rPr>
        <w:t xml:space="preserve"> контракт на приобретение, участ</w:t>
      </w:r>
      <w:r w:rsidR="009A1B7D">
        <w:rPr>
          <w:rFonts w:eastAsiaTheme="minorHAnsi"/>
          <w:sz w:val="28"/>
          <w:szCs w:val="28"/>
          <w:lang w:eastAsia="en-US"/>
        </w:rPr>
        <w:t>вует</w:t>
      </w:r>
      <w:r w:rsidR="00F6122A">
        <w:rPr>
          <w:rFonts w:eastAsiaTheme="minorHAnsi"/>
          <w:sz w:val="28"/>
          <w:szCs w:val="28"/>
          <w:lang w:eastAsia="en-US"/>
        </w:rPr>
        <w:t xml:space="preserve"> в долевом строительстве жилых помещений, заключ</w:t>
      </w:r>
      <w:r w:rsidR="009A1B7D">
        <w:rPr>
          <w:rFonts w:eastAsiaTheme="minorHAnsi"/>
          <w:sz w:val="28"/>
          <w:szCs w:val="28"/>
          <w:lang w:eastAsia="en-US"/>
        </w:rPr>
        <w:t>ает</w:t>
      </w:r>
      <w:r w:rsidR="00F6122A">
        <w:rPr>
          <w:rFonts w:eastAsiaTheme="minorHAnsi"/>
          <w:sz w:val="28"/>
          <w:szCs w:val="28"/>
          <w:lang w:eastAsia="en-US"/>
        </w:rPr>
        <w:t xml:space="preserve"> и исполн</w:t>
      </w:r>
      <w:r w:rsidR="009A1B7D">
        <w:rPr>
          <w:rFonts w:eastAsiaTheme="minorHAnsi"/>
          <w:sz w:val="28"/>
          <w:szCs w:val="28"/>
          <w:lang w:eastAsia="en-US"/>
        </w:rPr>
        <w:t>яет</w:t>
      </w:r>
      <w:r w:rsidR="00F6122A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9A1B7D">
        <w:rPr>
          <w:rFonts w:eastAsiaTheme="minorHAnsi"/>
          <w:sz w:val="28"/>
          <w:szCs w:val="28"/>
          <w:lang w:eastAsia="en-US"/>
        </w:rPr>
        <w:t>ый</w:t>
      </w:r>
      <w:r w:rsidR="00F6122A">
        <w:rPr>
          <w:rFonts w:eastAsiaTheme="minorHAnsi"/>
          <w:sz w:val="28"/>
          <w:szCs w:val="28"/>
          <w:lang w:eastAsia="en-US"/>
        </w:rPr>
        <w:t xml:space="preserve"> контракт;</w:t>
      </w:r>
    </w:p>
    <w:p w14:paraId="3891D1B3" w14:textId="47E64F59" w:rsidR="00F6122A" w:rsidRDefault="001E1D0F" w:rsidP="00F1296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3.7.2.</w:t>
      </w:r>
      <w:r w:rsidR="00F12969">
        <w:rPr>
          <w:rFonts w:eastAsiaTheme="minorHAnsi"/>
          <w:sz w:val="28"/>
          <w:szCs w:val="28"/>
          <w:lang w:eastAsia="en-US"/>
        </w:rPr>
        <w:t xml:space="preserve"> </w:t>
      </w:r>
      <w:r w:rsidR="00F6122A">
        <w:rPr>
          <w:rFonts w:eastAsiaTheme="minorHAnsi"/>
          <w:sz w:val="28"/>
          <w:szCs w:val="28"/>
          <w:lang w:eastAsia="en-US"/>
        </w:rPr>
        <w:t xml:space="preserve"> </w:t>
      </w:r>
      <w:r w:rsidR="009A1B7D">
        <w:rPr>
          <w:rFonts w:eastAsiaTheme="minorHAnsi"/>
          <w:sz w:val="28"/>
          <w:szCs w:val="28"/>
          <w:lang w:eastAsia="en-US"/>
        </w:rPr>
        <w:t>О</w:t>
      </w:r>
      <w:r w:rsidR="00F6122A">
        <w:rPr>
          <w:rFonts w:eastAsiaTheme="minorHAnsi"/>
          <w:sz w:val="28"/>
          <w:szCs w:val="28"/>
          <w:lang w:eastAsia="en-US"/>
        </w:rPr>
        <w:t>беспеч</w:t>
      </w:r>
      <w:r w:rsidR="009A1B7D">
        <w:rPr>
          <w:rFonts w:eastAsiaTheme="minorHAnsi"/>
          <w:sz w:val="28"/>
          <w:szCs w:val="28"/>
          <w:lang w:eastAsia="en-US"/>
        </w:rPr>
        <w:t>ивает</w:t>
      </w:r>
      <w:r w:rsidR="00F6122A">
        <w:rPr>
          <w:rFonts w:eastAsiaTheme="minorHAnsi"/>
          <w:sz w:val="28"/>
          <w:szCs w:val="28"/>
          <w:lang w:eastAsia="en-US"/>
        </w:rPr>
        <w:t xml:space="preserve"> оплат</w:t>
      </w:r>
      <w:r w:rsidR="009A1B7D">
        <w:rPr>
          <w:rFonts w:eastAsiaTheme="minorHAnsi"/>
          <w:sz w:val="28"/>
          <w:szCs w:val="28"/>
          <w:lang w:eastAsia="en-US"/>
        </w:rPr>
        <w:t>у</w:t>
      </w:r>
      <w:r w:rsidR="00F6122A">
        <w:rPr>
          <w:rFonts w:eastAsiaTheme="minorHAnsi"/>
          <w:sz w:val="28"/>
          <w:szCs w:val="28"/>
          <w:lang w:eastAsia="en-US"/>
        </w:rPr>
        <w:t xml:space="preserve"> расходов на приобретение жилых помещений для детей-сирот и детей, оставшихся без попечения родителей, </w:t>
      </w:r>
      <w:r w:rsidR="00F6122A">
        <w:rPr>
          <w:rFonts w:eastAsiaTheme="minorHAnsi"/>
          <w:sz w:val="28"/>
          <w:szCs w:val="28"/>
          <w:lang w:eastAsia="en-US"/>
        </w:rPr>
        <w:lastRenderedPageBreak/>
        <w:t>лиц из числа детей-сирот и детей, оставшихся без попечения родителей, за счет средств субвенции, поступающей из бюджета Курской области;</w:t>
      </w:r>
    </w:p>
    <w:p w14:paraId="4D26A21C" w14:textId="46E5FDBD" w:rsidR="00F6122A" w:rsidRDefault="001E1D0F" w:rsidP="00F1296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3.7.3.</w:t>
      </w:r>
      <w:r w:rsidR="00F6122A">
        <w:rPr>
          <w:rFonts w:eastAsiaTheme="minorHAnsi"/>
          <w:sz w:val="28"/>
          <w:szCs w:val="28"/>
          <w:lang w:eastAsia="en-US"/>
        </w:rPr>
        <w:t xml:space="preserve"> </w:t>
      </w:r>
      <w:r w:rsidR="009A1B7D">
        <w:rPr>
          <w:rFonts w:eastAsiaTheme="minorHAnsi"/>
          <w:sz w:val="28"/>
          <w:szCs w:val="28"/>
          <w:lang w:eastAsia="en-US"/>
        </w:rPr>
        <w:t>О</w:t>
      </w:r>
      <w:r w:rsidR="00F6122A">
        <w:rPr>
          <w:rFonts w:eastAsiaTheme="minorHAnsi"/>
          <w:sz w:val="28"/>
          <w:szCs w:val="28"/>
          <w:lang w:eastAsia="en-US"/>
        </w:rPr>
        <w:t>формл</w:t>
      </w:r>
      <w:r w:rsidR="009A1B7D">
        <w:rPr>
          <w:rFonts w:eastAsiaTheme="minorHAnsi"/>
          <w:sz w:val="28"/>
          <w:szCs w:val="28"/>
          <w:lang w:eastAsia="en-US"/>
        </w:rPr>
        <w:t>яет</w:t>
      </w:r>
      <w:r w:rsidR="00F6122A">
        <w:rPr>
          <w:rFonts w:eastAsiaTheme="minorHAnsi"/>
          <w:sz w:val="28"/>
          <w:szCs w:val="28"/>
          <w:lang w:eastAsia="en-US"/>
        </w:rPr>
        <w:t xml:space="preserve"> жилы</w:t>
      </w:r>
      <w:r w:rsidR="009A1B7D">
        <w:rPr>
          <w:rFonts w:eastAsiaTheme="minorHAnsi"/>
          <w:sz w:val="28"/>
          <w:szCs w:val="28"/>
          <w:lang w:eastAsia="en-US"/>
        </w:rPr>
        <w:t>е</w:t>
      </w:r>
      <w:r w:rsidR="00F6122A">
        <w:rPr>
          <w:rFonts w:eastAsiaTheme="minorHAnsi"/>
          <w:sz w:val="28"/>
          <w:szCs w:val="28"/>
          <w:lang w:eastAsia="en-US"/>
        </w:rPr>
        <w:t xml:space="preserve"> помещени</w:t>
      </w:r>
      <w:r w:rsidR="009A1B7D">
        <w:rPr>
          <w:rFonts w:eastAsiaTheme="minorHAnsi"/>
          <w:sz w:val="28"/>
          <w:szCs w:val="28"/>
          <w:lang w:eastAsia="en-US"/>
        </w:rPr>
        <w:t>я</w:t>
      </w:r>
      <w:r w:rsidR="00F6122A">
        <w:rPr>
          <w:rFonts w:eastAsiaTheme="minorHAnsi"/>
          <w:sz w:val="28"/>
          <w:szCs w:val="28"/>
          <w:lang w:eastAsia="en-US"/>
        </w:rPr>
        <w:t xml:space="preserve"> в муниципальную собственность;</w:t>
      </w:r>
    </w:p>
    <w:p w14:paraId="1B3EB00D" w14:textId="4EE2A235" w:rsidR="00F12969" w:rsidRDefault="001E1D0F" w:rsidP="00F1296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3.7.4.</w:t>
      </w:r>
      <w:r w:rsidR="00F6122A">
        <w:rPr>
          <w:rFonts w:eastAsiaTheme="minorHAnsi"/>
          <w:sz w:val="28"/>
          <w:szCs w:val="28"/>
          <w:lang w:eastAsia="en-US"/>
        </w:rPr>
        <w:t xml:space="preserve"> </w:t>
      </w:r>
      <w:r w:rsidR="009A1B7D">
        <w:rPr>
          <w:rFonts w:eastAsiaTheme="minorHAnsi"/>
          <w:sz w:val="28"/>
          <w:szCs w:val="28"/>
          <w:lang w:eastAsia="en-US"/>
        </w:rPr>
        <w:t>О</w:t>
      </w:r>
      <w:r w:rsidR="00F6122A">
        <w:rPr>
          <w:rFonts w:eastAsiaTheme="minorHAnsi"/>
          <w:sz w:val="28"/>
          <w:szCs w:val="28"/>
          <w:lang w:eastAsia="en-US"/>
        </w:rPr>
        <w:t>существл</w:t>
      </w:r>
      <w:r w:rsidR="009A1B7D">
        <w:rPr>
          <w:rFonts w:eastAsiaTheme="minorHAnsi"/>
          <w:sz w:val="28"/>
          <w:szCs w:val="28"/>
          <w:lang w:eastAsia="en-US"/>
        </w:rPr>
        <w:t>яет</w:t>
      </w:r>
      <w:r w:rsidR="00F6122A">
        <w:rPr>
          <w:rFonts w:eastAsiaTheme="minorHAnsi"/>
          <w:sz w:val="28"/>
          <w:szCs w:val="28"/>
          <w:lang w:eastAsia="en-US"/>
        </w:rPr>
        <w:t xml:space="preserve"> регистраци</w:t>
      </w:r>
      <w:r w:rsidR="009A1B7D">
        <w:rPr>
          <w:rFonts w:eastAsiaTheme="minorHAnsi"/>
          <w:sz w:val="28"/>
          <w:szCs w:val="28"/>
          <w:lang w:eastAsia="en-US"/>
        </w:rPr>
        <w:t>ю</w:t>
      </w:r>
      <w:r w:rsidR="00F6122A">
        <w:rPr>
          <w:rFonts w:eastAsiaTheme="minorHAnsi"/>
          <w:sz w:val="28"/>
          <w:szCs w:val="28"/>
          <w:lang w:eastAsia="en-US"/>
        </w:rPr>
        <w:t xml:space="preserve"> ограничения (обременения) права на недвижимое имущество по жилым помещениям;</w:t>
      </w:r>
    </w:p>
    <w:p w14:paraId="41B53752" w14:textId="266B33DE" w:rsidR="001E1D0F" w:rsidRDefault="001E1D0F" w:rsidP="001E1D0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3.7.5. </w:t>
      </w:r>
      <w:r w:rsidR="009A1B7D">
        <w:rPr>
          <w:rFonts w:eastAsiaTheme="minorHAnsi"/>
          <w:sz w:val="28"/>
          <w:szCs w:val="28"/>
          <w:lang w:eastAsia="en-US"/>
        </w:rPr>
        <w:t>О</w:t>
      </w:r>
      <w:r w:rsidR="00F6122A">
        <w:rPr>
          <w:rFonts w:eastAsiaTheme="minorHAnsi"/>
          <w:sz w:val="28"/>
          <w:szCs w:val="28"/>
          <w:lang w:eastAsia="en-US"/>
        </w:rPr>
        <w:t>существл</w:t>
      </w:r>
      <w:r w:rsidR="009A1B7D">
        <w:rPr>
          <w:rFonts w:eastAsiaTheme="minorHAnsi"/>
          <w:sz w:val="28"/>
          <w:szCs w:val="28"/>
          <w:lang w:eastAsia="en-US"/>
        </w:rPr>
        <w:t>яет</w:t>
      </w:r>
      <w:r w:rsidR="00F6122A">
        <w:rPr>
          <w:rFonts w:eastAsiaTheme="minorHAnsi"/>
          <w:sz w:val="28"/>
          <w:szCs w:val="28"/>
          <w:lang w:eastAsia="en-US"/>
        </w:rPr>
        <w:t xml:space="preserve"> включени</w:t>
      </w:r>
      <w:r w:rsidR="009A1B7D">
        <w:rPr>
          <w:rFonts w:eastAsiaTheme="minorHAnsi"/>
          <w:sz w:val="28"/>
          <w:szCs w:val="28"/>
          <w:lang w:eastAsia="en-US"/>
        </w:rPr>
        <w:t>е</w:t>
      </w:r>
      <w:r w:rsidR="00F6122A">
        <w:rPr>
          <w:rFonts w:eastAsiaTheme="minorHAnsi"/>
          <w:sz w:val="28"/>
          <w:szCs w:val="28"/>
          <w:lang w:eastAsia="en-US"/>
        </w:rPr>
        <w:t xml:space="preserve"> приобретенных жилых помещений в реестр муниципального имущества города Курска в установленном порядке;</w:t>
      </w:r>
      <w:r w:rsidR="00F12969" w:rsidRPr="00F12969">
        <w:rPr>
          <w:rFonts w:eastAsiaTheme="minorHAnsi"/>
          <w:sz w:val="28"/>
          <w:szCs w:val="28"/>
          <w:lang w:eastAsia="en-US"/>
        </w:rPr>
        <w:t xml:space="preserve"> </w:t>
      </w:r>
    </w:p>
    <w:p w14:paraId="3C47716A" w14:textId="77777777" w:rsidR="003A4E83" w:rsidRDefault="001E1D0F" w:rsidP="00F1296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3.7.6. </w:t>
      </w:r>
      <w:r w:rsidR="009A1B7D">
        <w:rPr>
          <w:rFonts w:eastAsiaTheme="minorHAnsi"/>
          <w:sz w:val="28"/>
          <w:szCs w:val="28"/>
          <w:lang w:eastAsia="en-US"/>
        </w:rPr>
        <w:t>Осуществляет иные</w:t>
      </w:r>
      <w:r w:rsidR="003A4E83">
        <w:rPr>
          <w:rFonts w:eastAsiaTheme="minorHAnsi"/>
          <w:sz w:val="28"/>
          <w:szCs w:val="28"/>
          <w:lang w:eastAsia="en-US"/>
        </w:rPr>
        <w:t xml:space="preserve"> </w:t>
      </w:r>
    </w:p>
    <w:p w14:paraId="6D9FC226" w14:textId="1BD6B6D8" w:rsidR="00F6122A" w:rsidRDefault="001E1D0F" w:rsidP="00F1296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функции, предусмотренные муниципальными правовыми актами города Курска</w:t>
      </w:r>
      <w:proofErr w:type="gramStart"/>
      <w:r w:rsidR="00F12969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14:paraId="1D58C679" w14:textId="0524920E" w:rsidR="00DD5591" w:rsidRPr="00D76EF1" w:rsidRDefault="003B54A3" w:rsidP="00F12969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5 дополнить пунктом </w:t>
      </w:r>
      <w:r w:rsidR="00D76EF1" w:rsidRPr="00D76EF1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="00D76EF1" w:rsidRPr="00D76EF1">
        <w:rPr>
          <w:sz w:val="28"/>
          <w:szCs w:val="28"/>
        </w:rPr>
        <w:t>.</w:t>
      </w:r>
      <w:r>
        <w:rPr>
          <w:sz w:val="28"/>
          <w:szCs w:val="28"/>
        </w:rPr>
        <w:t>1. следующего содержания</w:t>
      </w:r>
      <w:r w:rsidR="00DD5591" w:rsidRPr="00D76EF1">
        <w:rPr>
          <w:sz w:val="28"/>
          <w:szCs w:val="28"/>
        </w:rPr>
        <w:t>:</w:t>
      </w:r>
    </w:p>
    <w:p w14:paraId="71C2CE72" w14:textId="268926E4" w:rsidR="00DD5591" w:rsidRDefault="00E75068" w:rsidP="00F12969">
      <w:pPr>
        <w:ind w:right="-284" w:firstLine="567"/>
        <w:jc w:val="both"/>
        <w:rPr>
          <w:sz w:val="28"/>
          <w:szCs w:val="28"/>
        </w:rPr>
      </w:pPr>
      <w:r w:rsidRPr="00D76EF1">
        <w:rPr>
          <w:sz w:val="28"/>
          <w:szCs w:val="28"/>
        </w:rPr>
        <w:t>«</w:t>
      </w:r>
      <w:r w:rsidR="00D76EF1" w:rsidRPr="00D76EF1">
        <w:rPr>
          <w:sz w:val="28"/>
          <w:szCs w:val="28"/>
        </w:rPr>
        <w:t>5.</w:t>
      </w:r>
      <w:r w:rsidR="003B54A3">
        <w:rPr>
          <w:sz w:val="28"/>
          <w:szCs w:val="28"/>
        </w:rPr>
        <w:t>3</w:t>
      </w:r>
      <w:r w:rsidR="00D76EF1" w:rsidRPr="00D76EF1">
        <w:rPr>
          <w:sz w:val="28"/>
          <w:szCs w:val="28"/>
        </w:rPr>
        <w:t>.</w:t>
      </w:r>
      <w:r w:rsidR="003B54A3">
        <w:rPr>
          <w:sz w:val="28"/>
          <w:szCs w:val="28"/>
        </w:rPr>
        <w:t>1.</w:t>
      </w:r>
      <w:r w:rsidR="00D76EF1" w:rsidRPr="00D76EF1">
        <w:rPr>
          <w:sz w:val="28"/>
          <w:szCs w:val="28"/>
        </w:rPr>
        <w:t xml:space="preserve"> </w:t>
      </w:r>
      <w:proofErr w:type="gramStart"/>
      <w:r w:rsidR="00D76EF1" w:rsidRPr="00D76EF1">
        <w:rPr>
          <w:sz w:val="28"/>
          <w:szCs w:val="28"/>
        </w:rPr>
        <w:t>В целях реализации полномочий, предусмотренных пунктом 3.3.20. настоящего Положения, председатель Комитета наделяется правом заверять усиленной квалифицированной электронной подписью копии правовых актов органов местного самоуправления</w:t>
      </w:r>
      <w:r w:rsidR="007757A8">
        <w:rPr>
          <w:sz w:val="28"/>
          <w:szCs w:val="28"/>
        </w:rPr>
        <w:t>, актов органов местного самоуправления</w:t>
      </w:r>
      <w:r w:rsidR="00D76EF1" w:rsidRPr="00D76EF1">
        <w:rPr>
          <w:sz w:val="28"/>
          <w:szCs w:val="28"/>
        </w:rPr>
        <w:t xml:space="preserve"> города Курска</w:t>
      </w:r>
      <w:r w:rsidR="003251C4">
        <w:rPr>
          <w:sz w:val="28"/>
          <w:szCs w:val="28"/>
        </w:rPr>
        <w:t xml:space="preserve"> либо сделки с органом местного самоуправления города Курска, в том числе, совершенной на основании акта органа местного самоуправления</w:t>
      </w:r>
      <w:r w:rsidR="00D76EF1" w:rsidRPr="00D76EF1">
        <w:rPr>
          <w:sz w:val="28"/>
          <w:szCs w:val="28"/>
        </w:rPr>
        <w:t>, на основании которых возникают, изменяются или подлежат прекращению права, ограничения (обременения) этих</w:t>
      </w:r>
      <w:proofErr w:type="gramEnd"/>
      <w:r w:rsidR="00D76EF1" w:rsidRPr="00D76EF1">
        <w:rPr>
          <w:sz w:val="28"/>
          <w:szCs w:val="28"/>
        </w:rPr>
        <w:t xml:space="preserve"> прав на объекты недвижимого имущества муниципальной собственности, при направлении в регистрирующий орган заявлений</w:t>
      </w:r>
      <w:r w:rsidR="00EF2AAF">
        <w:rPr>
          <w:sz w:val="28"/>
          <w:szCs w:val="28"/>
        </w:rPr>
        <w:t xml:space="preserve"> </w:t>
      </w:r>
      <w:r w:rsidR="00D76EF1" w:rsidRPr="00D76EF1">
        <w:rPr>
          <w:sz w:val="28"/>
          <w:szCs w:val="28"/>
        </w:rPr>
        <w:t>об осуществлении государственного кадастрового учета и государственной регистрации прав и прилагаемых к нему документов, предоставляемых</w:t>
      </w:r>
      <w:r w:rsidR="00F12969">
        <w:rPr>
          <w:sz w:val="28"/>
          <w:szCs w:val="28"/>
        </w:rPr>
        <w:t xml:space="preserve"> </w:t>
      </w:r>
      <w:r w:rsidR="00D76EF1" w:rsidRPr="00D76EF1">
        <w:rPr>
          <w:sz w:val="28"/>
          <w:szCs w:val="28"/>
        </w:rPr>
        <w:t>в форме электронных образов документов»</w:t>
      </w:r>
      <w:r w:rsidR="00D76EF1">
        <w:rPr>
          <w:sz w:val="28"/>
          <w:szCs w:val="28"/>
        </w:rPr>
        <w:t>;</w:t>
      </w:r>
    </w:p>
    <w:p w14:paraId="3F48C007" w14:textId="77777777" w:rsidR="00BD2502" w:rsidRPr="00D76EF1" w:rsidRDefault="00C90ED1" w:rsidP="00D76EF1">
      <w:pPr>
        <w:ind w:left="284" w:right="-284" w:firstLine="425"/>
        <w:jc w:val="both"/>
        <w:rPr>
          <w:spacing w:val="2"/>
          <w:sz w:val="28"/>
          <w:szCs w:val="28"/>
        </w:rPr>
      </w:pPr>
      <w:r w:rsidRPr="00D76EF1">
        <w:rPr>
          <w:spacing w:val="2"/>
          <w:sz w:val="28"/>
          <w:szCs w:val="28"/>
        </w:rPr>
        <w:t xml:space="preserve">2. </w:t>
      </w:r>
      <w:r w:rsidR="00A133A0" w:rsidRPr="00D76EF1">
        <w:rPr>
          <w:spacing w:val="2"/>
          <w:sz w:val="28"/>
          <w:szCs w:val="28"/>
        </w:rPr>
        <w:t>Решение вступает в силу со дня его официального опубликования.</w:t>
      </w:r>
    </w:p>
    <w:p w14:paraId="64FBB272" w14:textId="77777777" w:rsidR="00442565" w:rsidRDefault="00442565" w:rsidP="00D76EF1">
      <w:pPr>
        <w:ind w:left="284" w:right="-284" w:firstLine="425"/>
        <w:jc w:val="both"/>
        <w:rPr>
          <w:spacing w:val="2"/>
          <w:sz w:val="28"/>
          <w:szCs w:val="28"/>
        </w:rPr>
      </w:pPr>
    </w:p>
    <w:p w14:paraId="26F99A74" w14:textId="77777777" w:rsidR="00D76EF1" w:rsidRDefault="00D76EF1" w:rsidP="00D76EF1">
      <w:pPr>
        <w:ind w:left="284" w:right="-284" w:firstLine="425"/>
        <w:jc w:val="both"/>
        <w:rPr>
          <w:spacing w:val="2"/>
          <w:sz w:val="28"/>
          <w:szCs w:val="28"/>
        </w:rPr>
      </w:pPr>
    </w:p>
    <w:p w14:paraId="50A72237" w14:textId="77777777" w:rsidR="00D76EF1" w:rsidRPr="00D76EF1" w:rsidRDefault="00D76EF1" w:rsidP="00D76EF1">
      <w:pPr>
        <w:ind w:right="-284"/>
        <w:jc w:val="both"/>
        <w:rPr>
          <w:spacing w:val="2"/>
          <w:sz w:val="28"/>
          <w:szCs w:val="28"/>
        </w:rPr>
      </w:pPr>
    </w:p>
    <w:p w14:paraId="36D87C29" w14:textId="77777777" w:rsidR="00BD2502" w:rsidRPr="00D76EF1" w:rsidRDefault="00BD2502" w:rsidP="00D76EF1">
      <w:pPr>
        <w:ind w:right="-284"/>
        <w:jc w:val="both"/>
        <w:rPr>
          <w:spacing w:val="2"/>
          <w:sz w:val="28"/>
          <w:szCs w:val="28"/>
        </w:rPr>
      </w:pPr>
      <w:proofErr w:type="spellStart"/>
      <w:r w:rsidRPr="00D76EF1">
        <w:rPr>
          <w:spacing w:val="2"/>
          <w:sz w:val="28"/>
          <w:szCs w:val="28"/>
        </w:rPr>
        <w:t>И.о</w:t>
      </w:r>
      <w:proofErr w:type="spellEnd"/>
      <w:r w:rsidRPr="00D76EF1">
        <w:rPr>
          <w:spacing w:val="2"/>
          <w:sz w:val="28"/>
          <w:szCs w:val="28"/>
        </w:rPr>
        <w:t>. Главы города Курска</w:t>
      </w:r>
      <w:r w:rsidRPr="00D76EF1">
        <w:rPr>
          <w:spacing w:val="2"/>
          <w:sz w:val="28"/>
          <w:szCs w:val="28"/>
        </w:rPr>
        <w:tab/>
      </w:r>
      <w:r w:rsidRPr="00D76EF1">
        <w:rPr>
          <w:spacing w:val="2"/>
          <w:sz w:val="28"/>
          <w:szCs w:val="28"/>
        </w:rPr>
        <w:tab/>
      </w:r>
      <w:r w:rsidRPr="00D76EF1">
        <w:rPr>
          <w:spacing w:val="2"/>
          <w:sz w:val="28"/>
          <w:szCs w:val="28"/>
        </w:rPr>
        <w:tab/>
      </w:r>
      <w:r w:rsidRPr="00D76EF1">
        <w:rPr>
          <w:spacing w:val="2"/>
          <w:sz w:val="28"/>
          <w:szCs w:val="28"/>
        </w:rPr>
        <w:tab/>
      </w:r>
      <w:r w:rsidR="00D76EF1">
        <w:rPr>
          <w:spacing w:val="2"/>
          <w:sz w:val="28"/>
          <w:szCs w:val="28"/>
        </w:rPr>
        <w:tab/>
      </w:r>
      <w:r w:rsidR="00D76EF1">
        <w:rPr>
          <w:spacing w:val="2"/>
          <w:sz w:val="28"/>
          <w:szCs w:val="28"/>
        </w:rPr>
        <w:tab/>
      </w:r>
      <w:r w:rsidR="00D76EF1">
        <w:rPr>
          <w:spacing w:val="2"/>
          <w:sz w:val="28"/>
          <w:szCs w:val="28"/>
        </w:rPr>
        <w:tab/>
        <w:t xml:space="preserve">     </w:t>
      </w:r>
      <w:r w:rsidRPr="00D76EF1">
        <w:rPr>
          <w:spacing w:val="2"/>
          <w:sz w:val="28"/>
          <w:szCs w:val="28"/>
        </w:rPr>
        <w:t xml:space="preserve">Н.А. </w:t>
      </w:r>
      <w:proofErr w:type="spellStart"/>
      <w:r w:rsidRPr="00D76EF1">
        <w:rPr>
          <w:spacing w:val="2"/>
          <w:sz w:val="28"/>
          <w:szCs w:val="28"/>
        </w:rPr>
        <w:t>Цыбин</w:t>
      </w:r>
      <w:proofErr w:type="spellEnd"/>
    </w:p>
    <w:p w14:paraId="2A20051E" w14:textId="77777777" w:rsidR="00BD2502" w:rsidRDefault="00BD2502" w:rsidP="00D76EF1">
      <w:pPr>
        <w:ind w:right="-284"/>
        <w:jc w:val="both"/>
        <w:rPr>
          <w:sz w:val="28"/>
          <w:szCs w:val="28"/>
        </w:rPr>
      </w:pPr>
    </w:p>
    <w:p w14:paraId="297109AB" w14:textId="77777777" w:rsidR="00D76EF1" w:rsidRPr="00D76EF1" w:rsidRDefault="00D76EF1" w:rsidP="00D76EF1">
      <w:pPr>
        <w:ind w:right="-284"/>
        <w:jc w:val="both"/>
        <w:rPr>
          <w:sz w:val="28"/>
          <w:szCs w:val="28"/>
        </w:rPr>
      </w:pPr>
    </w:p>
    <w:p w14:paraId="708CC0AE" w14:textId="77777777" w:rsidR="00BD2502" w:rsidRPr="00D76EF1" w:rsidRDefault="00BD2502" w:rsidP="00D76EF1">
      <w:pPr>
        <w:ind w:right="-284"/>
        <w:jc w:val="both"/>
        <w:rPr>
          <w:sz w:val="28"/>
          <w:szCs w:val="28"/>
        </w:rPr>
      </w:pPr>
      <w:r w:rsidRPr="00D76EF1">
        <w:rPr>
          <w:sz w:val="28"/>
          <w:szCs w:val="28"/>
        </w:rPr>
        <w:t xml:space="preserve">Председатель </w:t>
      </w:r>
      <w:proofErr w:type="gramStart"/>
      <w:r w:rsidRPr="00D76EF1">
        <w:rPr>
          <w:sz w:val="28"/>
          <w:szCs w:val="28"/>
        </w:rPr>
        <w:t>Курского</w:t>
      </w:r>
      <w:proofErr w:type="gramEnd"/>
      <w:r w:rsidRPr="00D76EF1">
        <w:rPr>
          <w:sz w:val="28"/>
          <w:szCs w:val="28"/>
        </w:rPr>
        <w:t xml:space="preserve"> </w:t>
      </w:r>
    </w:p>
    <w:p w14:paraId="62C8D210" w14:textId="64DE63F5" w:rsidR="00BD2502" w:rsidRPr="00D76EF1" w:rsidRDefault="00BD2502" w:rsidP="00D76EF1">
      <w:pPr>
        <w:ind w:right="-284"/>
        <w:jc w:val="both"/>
        <w:rPr>
          <w:sz w:val="28"/>
          <w:szCs w:val="28"/>
        </w:rPr>
      </w:pPr>
      <w:r w:rsidRPr="00D76EF1">
        <w:rPr>
          <w:sz w:val="28"/>
          <w:szCs w:val="28"/>
        </w:rPr>
        <w:t xml:space="preserve">городского Собрания                                       </w:t>
      </w:r>
      <w:r w:rsidR="00487265">
        <w:rPr>
          <w:sz w:val="28"/>
          <w:szCs w:val="28"/>
        </w:rPr>
        <w:t xml:space="preserve">    </w:t>
      </w:r>
      <w:r w:rsidRPr="00D76EF1">
        <w:rPr>
          <w:sz w:val="28"/>
          <w:szCs w:val="28"/>
        </w:rPr>
        <w:t xml:space="preserve">                                   А.А. Чертова</w:t>
      </w:r>
    </w:p>
    <w:p w14:paraId="4D2F9D95" w14:textId="77777777" w:rsidR="00BD2502" w:rsidRDefault="00BD2502" w:rsidP="00D76EF1">
      <w:pPr>
        <w:ind w:right="-284"/>
        <w:jc w:val="both"/>
        <w:rPr>
          <w:sz w:val="28"/>
          <w:szCs w:val="28"/>
        </w:rPr>
      </w:pPr>
    </w:p>
    <w:p w14:paraId="36BD3AF1" w14:textId="77777777" w:rsidR="00D76EF1" w:rsidRPr="00D76EF1" w:rsidRDefault="00D76EF1" w:rsidP="00D76EF1">
      <w:pPr>
        <w:ind w:right="-284"/>
        <w:jc w:val="both"/>
        <w:rPr>
          <w:sz w:val="28"/>
          <w:szCs w:val="28"/>
        </w:rPr>
      </w:pPr>
    </w:p>
    <w:p w14:paraId="148AF2EA" w14:textId="77777777" w:rsidR="00BD2502" w:rsidRPr="00D76EF1" w:rsidRDefault="00BD2502" w:rsidP="00D76EF1">
      <w:pPr>
        <w:ind w:right="-284"/>
        <w:jc w:val="both"/>
        <w:rPr>
          <w:sz w:val="28"/>
          <w:szCs w:val="28"/>
        </w:rPr>
      </w:pPr>
      <w:proofErr w:type="spellStart"/>
      <w:r w:rsidRPr="00D76EF1">
        <w:rPr>
          <w:sz w:val="28"/>
          <w:szCs w:val="28"/>
        </w:rPr>
        <w:t>г</w:t>
      </w:r>
      <w:proofErr w:type="gramStart"/>
      <w:r w:rsidRPr="00D76EF1">
        <w:rPr>
          <w:sz w:val="28"/>
          <w:szCs w:val="28"/>
        </w:rPr>
        <w:t>.К</w:t>
      </w:r>
      <w:proofErr w:type="gramEnd"/>
      <w:r w:rsidRPr="00D76EF1">
        <w:rPr>
          <w:sz w:val="28"/>
          <w:szCs w:val="28"/>
        </w:rPr>
        <w:t>урск</w:t>
      </w:r>
      <w:proofErr w:type="spellEnd"/>
    </w:p>
    <w:p w14:paraId="3195B9CD" w14:textId="5DAF78C6" w:rsidR="00BE54D4" w:rsidRPr="00D76EF1" w:rsidRDefault="00BD2502" w:rsidP="00D76EF1">
      <w:pPr>
        <w:ind w:right="-284"/>
        <w:jc w:val="both"/>
        <w:rPr>
          <w:sz w:val="28"/>
          <w:szCs w:val="28"/>
        </w:rPr>
      </w:pPr>
      <w:r w:rsidRPr="00D76EF1">
        <w:rPr>
          <w:sz w:val="28"/>
          <w:szCs w:val="28"/>
        </w:rPr>
        <w:t>«__»___________202</w:t>
      </w:r>
      <w:r w:rsidR="00EF2AAF">
        <w:rPr>
          <w:sz w:val="28"/>
          <w:szCs w:val="28"/>
        </w:rPr>
        <w:t>2</w:t>
      </w:r>
      <w:r w:rsidRPr="00D76EF1">
        <w:rPr>
          <w:sz w:val="28"/>
          <w:szCs w:val="28"/>
        </w:rPr>
        <w:t xml:space="preserve"> года</w:t>
      </w:r>
    </w:p>
    <w:sectPr w:rsidR="00BE54D4" w:rsidRPr="00D76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80E7D"/>
    <w:multiLevelType w:val="hybridMultilevel"/>
    <w:tmpl w:val="D514E14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21"/>
    <w:rsid w:val="0004722F"/>
    <w:rsid w:val="000D53DF"/>
    <w:rsid w:val="001D2D20"/>
    <w:rsid w:val="001E1D0F"/>
    <w:rsid w:val="002E0723"/>
    <w:rsid w:val="003251C4"/>
    <w:rsid w:val="003A4E83"/>
    <w:rsid w:val="003B54A3"/>
    <w:rsid w:val="00442565"/>
    <w:rsid w:val="00487265"/>
    <w:rsid w:val="006767B5"/>
    <w:rsid w:val="007757A8"/>
    <w:rsid w:val="00817A3E"/>
    <w:rsid w:val="008B1BB1"/>
    <w:rsid w:val="008C6521"/>
    <w:rsid w:val="00935073"/>
    <w:rsid w:val="009A1B7D"/>
    <w:rsid w:val="009F2AEA"/>
    <w:rsid w:val="00A133A0"/>
    <w:rsid w:val="00B12491"/>
    <w:rsid w:val="00B80833"/>
    <w:rsid w:val="00BD2502"/>
    <w:rsid w:val="00BE54D4"/>
    <w:rsid w:val="00C15610"/>
    <w:rsid w:val="00C62D93"/>
    <w:rsid w:val="00C90ED1"/>
    <w:rsid w:val="00CA72AA"/>
    <w:rsid w:val="00CE3D83"/>
    <w:rsid w:val="00D4764C"/>
    <w:rsid w:val="00D76240"/>
    <w:rsid w:val="00D76EF1"/>
    <w:rsid w:val="00D93367"/>
    <w:rsid w:val="00DB5418"/>
    <w:rsid w:val="00DD5591"/>
    <w:rsid w:val="00DE0A2C"/>
    <w:rsid w:val="00DE2A20"/>
    <w:rsid w:val="00E75068"/>
    <w:rsid w:val="00E9005A"/>
    <w:rsid w:val="00ED1823"/>
    <w:rsid w:val="00EF2AAF"/>
    <w:rsid w:val="00F12969"/>
    <w:rsid w:val="00F4355A"/>
    <w:rsid w:val="00F6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8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5418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DB5418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B5418"/>
    <w:pPr>
      <w:keepNext/>
      <w:numPr>
        <w:ilvl w:val="2"/>
        <w:numId w:val="1"/>
      </w:numPr>
      <w:ind w:right="476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B5418"/>
    <w:pPr>
      <w:keepNext/>
      <w:numPr>
        <w:ilvl w:val="3"/>
        <w:numId w:val="1"/>
      </w:numPr>
      <w:ind w:right="472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B541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B541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B541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DB541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DB541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41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B54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B54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B54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B54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B541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DB5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B541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DB5418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semiHidden/>
    <w:unhideWhenUsed/>
    <w:rsid w:val="00DB5418"/>
    <w:pPr>
      <w:ind w:right="112" w:firstLine="567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B54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D2D20"/>
    <w:pPr>
      <w:ind w:left="720"/>
      <w:contextualSpacing/>
    </w:pPr>
  </w:style>
  <w:style w:type="paragraph" w:styleId="a6">
    <w:name w:val="No Spacing"/>
    <w:uiPriority w:val="1"/>
    <w:qFormat/>
    <w:rsid w:val="00BD25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5418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DB5418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B5418"/>
    <w:pPr>
      <w:keepNext/>
      <w:numPr>
        <w:ilvl w:val="2"/>
        <w:numId w:val="1"/>
      </w:numPr>
      <w:ind w:right="476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B5418"/>
    <w:pPr>
      <w:keepNext/>
      <w:numPr>
        <w:ilvl w:val="3"/>
        <w:numId w:val="1"/>
      </w:numPr>
      <w:ind w:right="472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B541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B541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B541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DB541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DB541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41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B54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B54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B54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B54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B541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DB5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B541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DB5418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semiHidden/>
    <w:unhideWhenUsed/>
    <w:rsid w:val="00DB5418"/>
    <w:pPr>
      <w:ind w:right="112" w:firstLine="567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B54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D2D20"/>
    <w:pPr>
      <w:ind w:left="720"/>
      <w:contextualSpacing/>
    </w:pPr>
  </w:style>
  <w:style w:type="paragraph" w:styleId="a6">
    <w:name w:val="No Spacing"/>
    <w:uiPriority w:val="1"/>
    <w:qFormat/>
    <w:rsid w:val="00BD2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Масалова</dc:creator>
  <cp:lastModifiedBy>Никитина</cp:lastModifiedBy>
  <cp:revision>6</cp:revision>
  <cp:lastPrinted>2022-02-04T09:35:00Z</cp:lastPrinted>
  <dcterms:created xsi:type="dcterms:W3CDTF">2022-02-04T07:45:00Z</dcterms:created>
  <dcterms:modified xsi:type="dcterms:W3CDTF">2022-02-04T14:50:00Z</dcterms:modified>
</cp:coreProperties>
</file>